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5" w:rsidRDefault="00556995" w:rsidP="005569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729" w:rsidRDefault="008A4729" w:rsidP="005569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729" w:rsidRDefault="008A4729" w:rsidP="005569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729" w:rsidRDefault="008A4729" w:rsidP="005569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729" w:rsidRDefault="008A4729" w:rsidP="005569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729" w:rsidRDefault="008A4729" w:rsidP="005569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729" w:rsidRDefault="008A4729" w:rsidP="005569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РЕЗУЛЬТАТАХ САМООБСЛЕДОВАНИЯ МУНИЦИПАЛЬНОГО БЮДЖЕТНОГО УЧРЕЖДЕНИЯ ДОПОЛНИТЕЛЬНОГО ОБРАЗОВАНИЯ «ДЕТСКАЯ ШКОЛА ИСКУССТВ»  МУНИЦИПАЛЬНОГО РАЙОНА БЛАГОВЕЩЕНСКИЙ  РАЙОН РЕСПУБЛИКИ БАШКОРТОСТАН  </w:t>
      </w:r>
    </w:p>
    <w:p w:rsidR="00556995" w:rsidRDefault="00556995" w:rsidP="005569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год</w:t>
      </w: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Благовещенск</w:t>
      </w:r>
    </w:p>
    <w:p w:rsidR="00556995" w:rsidRPr="002C2087" w:rsidRDefault="00556995" w:rsidP="0055699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087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2C2087">
        <w:rPr>
          <w:rFonts w:ascii="Times New Roman" w:hAnsi="Times New Roman"/>
          <w:sz w:val="28"/>
          <w:szCs w:val="28"/>
        </w:rPr>
        <w:t xml:space="preserve"> проводилось согласно приказу директора образовательного учреждения </w:t>
      </w:r>
      <w:r w:rsidRPr="008247AD">
        <w:rPr>
          <w:rFonts w:ascii="Times New Roman" w:hAnsi="Times New Roman"/>
          <w:sz w:val="28"/>
          <w:szCs w:val="28"/>
        </w:rPr>
        <w:t>от «14» февраля 2023 г. № 9</w:t>
      </w:r>
    </w:p>
    <w:p w:rsidR="00556995" w:rsidRDefault="00556995" w:rsidP="005569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6995" w:rsidRDefault="00556995" w:rsidP="0055699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</w:t>
      </w:r>
    </w:p>
    <w:p w:rsidR="00556995" w:rsidRDefault="00556995" w:rsidP="0055699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педагогического совета</w:t>
      </w:r>
    </w:p>
    <w:p w:rsidR="00556995" w:rsidRDefault="00556995" w:rsidP="00556995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№ 4</w:t>
      </w:r>
      <w:r w:rsidRPr="002C1647">
        <w:rPr>
          <w:rFonts w:ascii="Times New Roman" w:hAnsi="Times New Roman"/>
          <w:color w:val="000000" w:themeColor="text1"/>
          <w:sz w:val="28"/>
          <w:szCs w:val="28"/>
        </w:rPr>
        <w:t xml:space="preserve"> от «</w:t>
      </w: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2C1647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марта</w:t>
      </w:r>
      <w:r w:rsidRPr="002C16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2C16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CC41CB" w:rsidRDefault="00CC41CB" w:rsidP="00556995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C41CB" w:rsidRDefault="00CC41CB" w:rsidP="00556995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C41CB" w:rsidRPr="002C1647" w:rsidRDefault="00CC41CB" w:rsidP="00556995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556995" w:rsidRDefault="00556995" w:rsidP="0055699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0"/>
        <w:gridCol w:w="593"/>
      </w:tblGrid>
      <w:tr w:rsidR="00556995" w:rsidTr="00556995">
        <w:trPr>
          <w:trHeight w:val="572"/>
        </w:trPr>
        <w:tc>
          <w:tcPr>
            <w:tcW w:w="9260" w:type="dxa"/>
            <w:hideMark/>
          </w:tcPr>
          <w:p w:rsidR="00556995" w:rsidRDefault="00556995" w:rsidP="00556995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Введение..............................................................................................................</w:t>
            </w:r>
          </w:p>
        </w:tc>
        <w:tc>
          <w:tcPr>
            <w:tcW w:w="593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Аналитическая часть</w:t>
            </w:r>
          </w:p>
        </w:tc>
        <w:tc>
          <w:tcPr>
            <w:tcW w:w="593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1.1 Общие сведения об образовательном учреждении...............................</w:t>
            </w:r>
          </w:p>
        </w:tc>
        <w:tc>
          <w:tcPr>
            <w:tcW w:w="593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1.2 Организационно-правовое обеспечение образовательной деятельности.......................................................................................................</w:t>
            </w:r>
          </w:p>
        </w:tc>
        <w:tc>
          <w:tcPr>
            <w:tcW w:w="593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1.3 Система управления и структура.............................................................</w:t>
            </w:r>
          </w:p>
        </w:tc>
        <w:tc>
          <w:tcPr>
            <w:tcW w:w="593" w:type="dxa"/>
            <w:hideMark/>
          </w:tcPr>
          <w:p w:rsidR="00556995" w:rsidRDefault="005446E1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1.4 Образовательные программы по видам искусства.................................</w:t>
            </w:r>
          </w:p>
        </w:tc>
        <w:tc>
          <w:tcPr>
            <w:tcW w:w="593" w:type="dxa"/>
            <w:hideMark/>
          </w:tcPr>
          <w:p w:rsidR="00556995" w:rsidRDefault="005446E1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1.5 Качество подготовки выпускников.........................................................</w:t>
            </w:r>
          </w:p>
        </w:tc>
        <w:tc>
          <w:tcPr>
            <w:tcW w:w="593" w:type="dxa"/>
            <w:hideMark/>
          </w:tcPr>
          <w:p w:rsidR="00556995" w:rsidRDefault="005446E1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1.6 Качество организации учебного процесса..............................................</w:t>
            </w:r>
          </w:p>
        </w:tc>
        <w:tc>
          <w:tcPr>
            <w:tcW w:w="593" w:type="dxa"/>
            <w:hideMark/>
          </w:tcPr>
          <w:p w:rsidR="00556995" w:rsidRDefault="00556995" w:rsidP="005446E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46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1.7 Воспитательная и внеклассная работа.....................................................</w:t>
            </w:r>
          </w:p>
        </w:tc>
        <w:tc>
          <w:tcPr>
            <w:tcW w:w="593" w:type="dxa"/>
            <w:hideMark/>
          </w:tcPr>
          <w:p w:rsidR="00556995" w:rsidRDefault="005446E1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1.8 Концертно-просветительская деятельность ...........................................</w:t>
            </w:r>
          </w:p>
        </w:tc>
        <w:tc>
          <w:tcPr>
            <w:tcW w:w="593" w:type="dxa"/>
            <w:hideMark/>
          </w:tcPr>
          <w:p w:rsidR="00556995" w:rsidRDefault="005446E1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1.9 Работа с одарёнными детьми.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фестивальная деятельность…………………………………………………………………..</w:t>
            </w:r>
          </w:p>
        </w:tc>
        <w:tc>
          <w:tcPr>
            <w:tcW w:w="593" w:type="dxa"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6995" w:rsidRDefault="00556995" w:rsidP="005446E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46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2.0 Качество кадрового обеспечения……………………………………….</w:t>
            </w:r>
          </w:p>
        </w:tc>
        <w:tc>
          <w:tcPr>
            <w:tcW w:w="593" w:type="dxa"/>
            <w:hideMark/>
          </w:tcPr>
          <w:p w:rsidR="00556995" w:rsidRDefault="00D31AB3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2.1 Качество методической деятельности.....................................................</w:t>
            </w:r>
          </w:p>
        </w:tc>
        <w:tc>
          <w:tcPr>
            <w:tcW w:w="593" w:type="dxa"/>
            <w:hideMark/>
          </w:tcPr>
          <w:p w:rsidR="00556995" w:rsidRDefault="00CC41CB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ind w:left="180" w:hanging="18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2.2 Качество учебно-методического, информационного и библиотечного обеспечения </w:t>
            </w:r>
          </w:p>
        </w:tc>
        <w:tc>
          <w:tcPr>
            <w:tcW w:w="593" w:type="dxa"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6995" w:rsidRDefault="00CC41CB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2.3 Качество материально-технического обеспечения……………………</w:t>
            </w:r>
          </w:p>
        </w:tc>
        <w:tc>
          <w:tcPr>
            <w:tcW w:w="593" w:type="dxa"/>
            <w:hideMark/>
          </w:tcPr>
          <w:p w:rsidR="00556995" w:rsidRDefault="00CC41CB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ind w:left="180" w:hanging="18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2.4  Функционирование внутренней системы оценки качества образования…………………………………………………………………</w:t>
            </w:r>
          </w:p>
        </w:tc>
        <w:tc>
          <w:tcPr>
            <w:tcW w:w="593" w:type="dxa"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6995" w:rsidRDefault="00CC41CB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556995" w:rsidTr="00556995">
        <w:tc>
          <w:tcPr>
            <w:tcW w:w="9260" w:type="dxa"/>
            <w:hideMark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Показатели деятельности организации дополнительного образования, подлежащей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</w:t>
            </w:r>
          </w:p>
        </w:tc>
        <w:tc>
          <w:tcPr>
            <w:tcW w:w="593" w:type="dxa"/>
          </w:tcPr>
          <w:p w:rsidR="00556995" w:rsidRDefault="00556995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6995" w:rsidRDefault="00CC41CB" w:rsidP="0055699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bookmarkStart w:id="0" w:name="_GoBack"/>
            <w:bookmarkEnd w:id="0"/>
          </w:p>
        </w:tc>
      </w:tr>
    </w:tbl>
    <w:p w:rsidR="00556995" w:rsidRDefault="00556995" w:rsidP="0055699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995" w:rsidRDefault="00556995" w:rsidP="0055699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26027" w:rsidRDefault="00026027" w:rsidP="0055699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026027" w:rsidRDefault="00026027" w:rsidP="0055699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026027" w:rsidRDefault="00026027" w:rsidP="0055699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026027" w:rsidRDefault="00026027" w:rsidP="0011143D">
      <w:pPr>
        <w:pStyle w:val="Default"/>
        <w:spacing w:line="360" w:lineRule="auto"/>
        <w:rPr>
          <w:b/>
          <w:sz w:val="28"/>
          <w:szCs w:val="28"/>
        </w:rPr>
      </w:pPr>
    </w:p>
    <w:p w:rsidR="0011143D" w:rsidRDefault="0011143D" w:rsidP="0011143D">
      <w:pPr>
        <w:pStyle w:val="Default"/>
        <w:spacing w:line="360" w:lineRule="auto"/>
        <w:rPr>
          <w:b/>
          <w:sz w:val="28"/>
          <w:szCs w:val="28"/>
        </w:rPr>
      </w:pPr>
    </w:p>
    <w:p w:rsidR="008D37DF" w:rsidRDefault="008D37DF" w:rsidP="0011143D">
      <w:pPr>
        <w:pStyle w:val="Default"/>
        <w:spacing w:line="360" w:lineRule="auto"/>
        <w:rPr>
          <w:b/>
          <w:sz w:val="28"/>
          <w:szCs w:val="28"/>
        </w:rPr>
      </w:pPr>
    </w:p>
    <w:p w:rsidR="008D37DF" w:rsidRDefault="008D37DF" w:rsidP="0011143D">
      <w:pPr>
        <w:pStyle w:val="Default"/>
        <w:spacing w:line="360" w:lineRule="auto"/>
        <w:rPr>
          <w:b/>
          <w:sz w:val="28"/>
          <w:szCs w:val="28"/>
        </w:rPr>
      </w:pPr>
    </w:p>
    <w:p w:rsidR="008D37DF" w:rsidRDefault="008D37DF" w:rsidP="0011143D">
      <w:pPr>
        <w:pStyle w:val="Default"/>
        <w:spacing w:line="360" w:lineRule="auto"/>
        <w:rPr>
          <w:b/>
          <w:sz w:val="28"/>
          <w:szCs w:val="28"/>
        </w:rPr>
      </w:pPr>
    </w:p>
    <w:p w:rsidR="000A7AB5" w:rsidRDefault="000A7AB5" w:rsidP="0011143D">
      <w:pPr>
        <w:pStyle w:val="Default"/>
        <w:spacing w:line="360" w:lineRule="auto"/>
        <w:rPr>
          <w:b/>
          <w:sz w:val="28"/>
          <w:szCs w:val="28"/>
        </w:rPr>
      </w:pPr>
    </w:p>
    <w:p w:rsidR="000A7AB5" w:rsidRDefault="000A7AB5" w:rsidP="0055699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56995" w:rsidRDefault="00556995" w:rsidP="00556995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 Муниципального бюджетного учреждения дополнительного образования «Детская школа искусств»  муниципального района Благовещенский район  Республики Башкортостан (далее – МБУ ДО ДШИ) проводилось в соответствии с Федеральным Законом Российской Федерации от 29.12.2012 N 273-ФЗ "Об образовании в Российской Федерации", приказом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N 462 "Об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организацией», внутренними</w:t>
      </w:r>
      <w:proofErr w:type="gramEnd"/>
      <w:r>
        <w:rPr>
          <w:sz w:val="28"/>
          <w:szCs w:val="28"/>
        </w:rPr>
        <w:t xml:space="preserve"> локальными актами МБУ ДО «ДШИ». 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Отчет составлен  за 202</w:t>
      </w:r>
      <w:r w:rsidR="00937342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анализировались: 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организационно-правовое обеспечение образовательной деятельности; 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структура и система управления; 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качество организации учебного процесса); 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воспитательная деятельность; 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концертная деятельность; 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 - фестивальная деятельность; 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методическая деятельность; 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проектная деятельность; 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кадровое обеспечение образовательного процесса по заявленным </w:t>
      </w:r>
    </w:p>
    <w:p w:rsidR="00556995" w:rsidRDefault="00556995" w:rsidP="0055699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программам (качественный состав педагогических кадров); </w:t>
      </w:r>
    </w:p>
    <w:p w:rsidR="00556995" w:rsidRDefault="00556995" w:rsidP="00556995">
      <w:pPr>
        <w:pStyle w:val="Default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556995" w:rsidRDefault="00556995" w:rsidP="00556995">
      <w:pPr>
        <w:pStyle w:val="Default"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-материально- техническая база (обеспеченность образовательного процесса необходимым оборудованием). </w:t>
      </w:r>
    </w:p>
    <w:p w:rsidR="00A00C0A" w:rsidRDefault="00A00C0A" w:rsidP="00556995">
      <w:pPr>
        <w:pStyle w:val="Default"/>
        <w:spacing w:line="276" w:lineRule="auto"/>
        <w:ind w:firstLine="709"/>
        <w:rPr>
          <w:bCs/>
          <w:sz w:val="28"/>
          <w:szCs w:val="28"/>
        </w:rPr>
      </w:pPr>
    </w:p>
    <w:p w:rsidR="00A00C0A" w:rsidRDefault="00A00C0A" w:rsidP="00556995">
      <w:pPr>
        <w:pStyle w:val="Default"/>
        <w:spacing w:line="276" w:lineRule="auto"/>
        <w:ind w:firstLine="709"/>
        <w:rPr>
          <w:bCs/>
          <w:sz w:val="28"/>
          <w:szCs w:val="28"/>
        </w:rPr>
      </w:pPr>
    </w:p>
    <w:p w:rsidR="00A00C0A" w:rsidRDefault="00A00C0A" w:rsidP="00556995">
      <w:pPr>
        <w:pStyle w:val="Default"/>
        <w:spacing w:line="276" w:lineRule="auto"/>
        <w:ind w:firstLine="709"/>
        <w:rPr>
          <w:bCs/>
          <w:sz w:val="28"/>
          <w:szCs w:val="28"/>
        </w:rPr>
      </w:pPr>
    </w:p>
    <w:p w:rsidR="00A00C0A" w:rsidRDefault="00A00C0A" w:rsidP="00556995">
      <w:pPr>
        <w:pStyle w:val="Default"/>
        <w:spacing w:line="276" w:lineRule="auto"/>
        <w:ind w:firstLine="709"/>
        <w:rPr>
          <w:bCs/>
          <w:sz w:val="28"/>
          <w:szCs w:val="28"/>
        </w:rPr>
      </w:pPr>
    </w:p>
    <w:p w:rsidR="00CC41CB" w:rsidRDefault="00CC41CB" w:rsidP="00556995">
      <w:pPr>
        <w:pStyle w:val="Default"/>
        <w:spacing w:line="276" w:lineRule="auto"/>
        <w:ind w:firstLine="709"/>
        <w:rPr>
          <w:bCs/>
          <w:sz w:val="28"/>
          <w:szCs w:val="28"/>
        </w:rPr>
      </w:pPr>
    </w:p>
    <w:p w:rsidR="00A00C0A" w:rsidRDefault="00A00C0A" w:rsidP="00556995">
      <w:pPr>
        <w:pStyle w:val="Default"/>
        <w:spacing w:line="276" w:lineRule="auto"/>
        <w:ind w:firstLine="709"/>
        <w:rPr>
          <w:bCs/>
          <w:sz w:val="28"/>
          <w:szCs w:val="28"/>
        </w:rPr>
      </w:pPr>
    </w:p>
    <w:p w:rsidR="00556995" w:rsidRPr="000B05B4" w:rsidRDefault="00556995" w:rsidP="00556995">
      <w:pPr>
        <w:pStyle w:val="Default"/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  <w:r w:rsidRPr="000B05B4">
        <w:rPr>
          <w:sz w:val="28"/>
          <w:szCs w:val="28"/>
        </w:rPr>
        <w:lastRenderedPageBreak/>
        <w:t>Аналитическая часть</w:t>
      </w:r>
    </w:p>
    <w:p w:rsidR="00556995" w:rsidRPr="000B05B4" w:rsidRDefault="00556995" w:rsidP="00556995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0B05B4">
        <w:rPr>
          <w:bCs/>
          <w:sz w:val="28"/>
          <w:szCs w:val="28"/>
        </w:rPr>
        <w:t>1.1 Общие сведения об образовательной организации</w:t>
      </w:r>
    </w:p>
    <w:p w:rsidR="00556995" w:rsidRDefault="00556995" w:rsidP="00556995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56995" w:rsidRPr="008D3DD7" w:rsidRDefault="00556995" w:rsidP="00556995">
      <w:pPr>
        <w:pStyle w:val="Default"/>
        <w:spacing w:line="276" w:lineRule="auto"/>
        <w:ind w:right="-32" w:firstLine="660"/>
        <w:jc w:val="both"/>
        <w:rPr>
          <w:sz w:val="26"/>
          <w:szCs w:val="26"/>
        </w:rPr>
      </w:pPr>
      <w:r w:rsidRPr="008D3DD7">
        <w:rPr>
          <w:bCs/>
          <w:sz w:val="26"/>
          <w:szCs w:val="26"/>
        </w:rPr>
        <w:t>Официальное наименование образовательной организации</w:t>
      </w:r>
      <w:r w:rsidRPr="008D3DD7">
        <w:rPr>
          <w:b/>
          <w:bCs/>
          <w:sz w:val="26"/>
          <w:szCs w:val="26"/>
        </w:rPr>
        <w:t xml:space="preserve">: </w:t>
      </w:r>
    </w:p>
    <w:p w:rsidR="00556995" w:rsidRPr="008D3DD7" w:rsidRDefault="00556995" w:rsidP="00556995">
      <w:pPr>
        <w:pStyle w:val="Default"/>
        <w:spacing w:line="276" w:lineRule="auto"/>
        <w:ind w:right="-32" w:firstLine="660"/>
        <w:jc w:val="both"/>
        <w:rPr>
          <w:bCs/>
          <w:sz w:val="26"/>
          <w:szCs w:val="26"/>
        </w:rPr>
      </w:pPr>
      <w:r w:rsidRPr="008D3DD7">
        <w:rPr>
          <w:bCs/>
          <w:sz w:val="26"/>
          <w:szCs w:val="26"/>
        </w:rPr>
        <w:t>Полное</w:t>
      </w:r>
      <w:r w:rsidRPr="008D3DD7">
        <w:rPr>
          <w:b/>
          <w:bCs/>
          <w:sz w:val="26"/>
          <w:szCs w:val="26"/>
        </w:rPr>
        <w:t xml:space="preserve">: </w:t>
      </w:r>
      <w:r w:rsidRPr="008D3DD7">
        <w:rPr>
          <w:bCs/>
          <w:sz w:val="26"/>
          <w:szCs w:val="26"/>
        </w:rPr>
        <w:t xml:space="preserve">Муниципальное бюджетное учреждение дополнительного </w:t>
      </w:r>
    </w:p>
    <w:p w:rsidR="00556995" w:rsidRPr="008D3DD7" w:rsidRDefault="00556995" w:rsidP="00556995">
      <w:pPr>
        <w:pStyle w:val="Default"/>
        <w:spacing w:line="276" w:lineRule="auto"/>
        <w:ind w:right="-32"/>
        <w:jc w:val="both"/>
        <w:rPr>
          <w:bCs/>
          <w:sz w:val="26"/>
          <w:szCs w:val="26"/>
        </w:rPr>
      </w:pPr>
      <w:r w:rsidRPr="008D3DD7">
        <w:rPr>
          <w:bCs/>
          <w:sz w:val="26"/>
          <w:szCs w:val="26"/>
        </w:rPr>
        <w:t xml:space="preserve">образования «Детская школа искусств» муниципального района </w:t>
      </w:r>
    </w:p>
    <w:p w:rsidR="00556995" w:rsidRPr="008D3DD7" w:rsidRDefault="00556995" w:rsidP="00556995">
      <w:pPr>
        <w:pStyle w:val="Default"/>
        <w:spacing w:line="276" w:lineRule="auto"/>
        <w:ind w:right="-32"/>
        <w:jc w:val="both"/>
        <w:rPr>
          <w:bCs/>
          <w:sz w:val="26"/>
          <w:szCs w:val="26"/>
        </w:rPr>
      </w:pPr>
      <w:r w:rsidRPr="008D3DD7">
        <w:rPr>
          <w:bCs/>
          <w:sz w:val="26"/>
          <w:szCs w:val="26"/>
        </w:rPr>
        <w:t>Благовещенский район Республики Башкортостан.</w:t>
      </w:r>
    </w:p>
    <w:p w:rsidR="00556995" w:rsidRPr="008D3DD7" w:rsidRDefault="00556995" w:rsidP="00556995">
      <w:pPr>
        <w:pStyle w:val="Default"/>
        <w:spacing w:line="276" w:lineRule="auto"/>
        <w:ind w:right="-32" w:firstLine="660"/>
        <w:jc w:val="both"/>
        <w:rPr>
          <w:sz w:val="26"/>
          <w:szCs w:val="26"/>
        </w:rPr>
      </w:pPr>
      <w:r w:rsidRPr="008D3DD7">
        <w:rPr>
          <w:bCs/>
          <w:sz w:val="26"/>
          <w:szCs w:val="26"/>
        </w:rPr>
        <w:t xml:space="preserve">Сокращенное: </w:t>
      </w:r>
      <w:r w:rsidRPr="008D3DD7">
        <w:rPr>
          <w:sz w:val="26"/>
          <w:szCs w:val="26"/>
        </w:rPr>
        <w:t>МБУ ДО ДШИ.</w:t>
      </w:r>
    </w:p>
    <w:p w:rsidR="00556995" w:rsidRPr="008D3DD7" w:rsidRDefault="00556995" w:rsidP="00556995">
      <w:pPr>
        <w:pStyle w:val="Default"/>
        <w:spacing w:line="276" w:lineRule="auto"/>
        <w:ind w:right="-32"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2.2. </w:t>
      </w:r>
      <w:r w:rsidRPr="008D3DD7">
        <w:rPr>
          <w:bCs/>
          <w:sz w:val="26"/>
          <w:szCs w:val="26"/>
        </w:rPr>
        <w:t xml:space="preserve">Местонахождение МБУ ДО ДШИ: </w:t>
      </w:r>
    </w:p>
    <w:p w:rsidR="00556995" w:rsidRPr="008D3DD7" w:rsidRDefault="00556995" w:rsidP="00556995">
      <w:pPr>
        <w:pStyle w:val="Default"/>
        <w:spacing w:line="276" w:lineRule="auto"/>
        <w:ind w:right="-32" w:firstLine="660"/>
        <w:jc w:val="both"/>
        <w:rPr>
          <w:sz w:val="26"/>
          <w:szCs w:val="26"/>
        </w:rPr>
      </w:pPr>
      <w:r w:rsidRPr="008D3DD7">
        <w:rPr>
          <w:bCs/>
          <w:sz w:val="26"/>
          <w:szCs w:val="26"/>
        </w:rPr>
        <w:t xml:space="preserve">юридический адрес: </w:t>
      </w:r>
      <w:r w:rsidRPr="008D3DD7">
        <w:rPr>
          <w:sz w:val="26"/>
          <w:szCs w:val="26"/>
        </w:rPr>
        <w:t xml:space="preserve">453431, Республика Башкортостан, город Благовещенск, улица Седова, 98; </w:t>
      </w:r>
    </w:p>
    <w:p w:rsidR="00556995" w:rsidRPr="008D3DD7" w:rsidRDefault="00556995" w:rsidP="00556995">
      <w:pPr>
        <w:pStyle w:val="Default"/>
        <w:spacing w:line="276" w:lineRule="auto"/>
        <w:ind w:right="-32" w:firstLine="660"/>
        <w:jc w:val="both"/>
        <w:rPr>
          <w:sz w:val="26"/>
          <w:szCs w:val="26"/>
        </w:rPr>
      </w:pPr>
      <w:r w:rsidRPr="008D3DD7">
        <w:rPr>
          <w:bCs/>
          <w:sz w:val="26"/>
          <w:szCs w:val="26"/>
        </w:rPr>
        <w:t>фактический адрес:</w:t>
      </w:r>
      <w:r w:rsidRPr="008D3DD7">
        <w:rPr>
          <w:sz w:val="26"/>
          <w:szCs w:val="26"/>
        </w:rPr>
        <w:t xml:space="preserve"> 453431, Республика Башкортостан, город Благовещенск, улица Седова, 98; </w:t>
      </w:r>
    </w:p>
    <w:p w:rsidR="00556995" w:rsidRPr="008D3DD7" w:rsidRDefault="00556995" w:rsidP="00556995">
      <w:pPr>
        <w:pStyle w:val="Default"/>
        <w:spacing w:line="276" w:lineRule="auto"/>
        <w:ind w:right="-32"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453430, Республика Башкортостан, город Благовещенск, улица 50 лет Октября, 4; </w:t>
      </w:r>
    </w:p>
    <w:p w:rsidR="00556995" w:rsidRPr="008D3DD7" w:rsidRDefault="00556995" w:rsidP="00556995">
      <w:pPr>
        <w:spacing w:after="0"/>
        <w:ind w:right="-32" w:firstLine="660"/>
        <w:jc w:val="both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bCs/>
          <w:sz w:val="26"/>
          <w:szCs w:val="26"/>
        </w:rPr>
        <w:t xml:space="preserve">Телефон: </w:t>
      </w:r>
      <w:r w:rsidRPr="008D3DD7">
        <w:rPr>
          <w:rFonts w:ascii="Times New Roman" w:hAnsi="Times New Roman"/>
          <w:sz w:val="26"/>
          <w:szCs w:val="26"/>
        </w:rPr>
        <w:t xml:space="preserve">8 (34766) 3-25-66, 2-29-36 </w:t>
      </w:r>
    </w:p>
    <w:p w:rsidR="00556995" w:rsidRPr="008D3DD7" w:rsidRDefault="00556995" w:rsidP="00556995">
      <w:pPr>
        <w:spacing w:after="0"/>
        <w:ind w:right="-32" w:firstLine="660"/>
        <w:jc w:val="both"/>
        <w:rPr>
          <w:rFonts w:ascii="Times New Roman" w:hAnsi="Times New Roman"/>
          <w:bCs/>
          <w:sz w:val="26"/>
          <w:szCs w:val="26"/>
        </w:rPr>
      </w:pPr>
      <w:r w:rsidRPr="008D3DD7"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8D3DD7">
        <w:rPr>
          <w:rFonts w:ascii="Times New Roman" w:hAnsi="Times New Roman"/>
          <w:bCs/>
          <w:sz w:val="26"/>
          <w:szCs w:val="26"/>
        </w:rPr>
        <w:t>-</w:t>
      </w:r>
      <w:r w:rsidRPr="008D3DD7">
        <w:rPr>
          <w:rFonts w:ascii="Times New Roman" w:hAnsi="Times New Roman"/>
          <w:bCs/>
          <w:sz w:val="26"/>
          <w:szCs w:val="26"/>
          <w:lang w:val="en-US"/>
        </w:rPr>
        <w:t>mail</w:t>
      </w:r>
      <w:r w:rsidRPr="008D3DD7">
        <w:rPr>
          <w:rFonts w:ascii="Times New Roman" w:hAnsi="Times New Roman"/>
          <w:bCs/>
          <w:sz w:val="26"/>
          <w:szCs w:val="26"/>
        </w:rPr>
        <w:t xml:space="preserve">:   </w:t>
      </w:r>
      <w:hyperlink r:id="rId9" w:history="1">
        <w:r w:rsidRPr="008D3DD7">
          <w:rPr>
            <w:rStyle w:val="a3"/>
            <w:rFonts w:eastAsiaTheme="majorEastAsia"/>
            <w:sz w:val="26"/>
            <w:szCs w:val="26"/>
            <w:shd w:val="clear" w:color="auto" w:fill="FFFFFF"/>
            <w:lang w:val="en-US"/>
          </w:rPr>
          <w:t>dshi</w:t>
        </w:r>
        <w:r w:rsidRPr="008D3DD7">
          <w:rPr>
            <w:rStyle w:val="a3"/>
            <w:rFonts w:eastAsiaTheme="majorEastAsia"/>
            <w:sz w:val="26"/>
            <w:szCs w:val="26"/>
            <w:shd w:val="clear" w:color="auto" w:fill="FFFFFF"/>
          </w:rPr>
          <w:t>2@</w:t>
        </w:r>
        <w:r w:rsidRPr="008D3DD7">
          <w:rPr>
            <w:rStyle w:val="a3"/>
            <w:rFonts w:eastAsiaTheme="majorEastAsia"/>
            <w:sz w:val="26"/>
            <w:szCs w:val="26"/>
            <w:shd w:val="clear" w:color="auto" w:fill="FFFFFF"/>
            <w:lang w:val="en-US"/>
          </w:rPr>
          <w:t>bk</w:t>
        </w:r>
        <w:r w:rsidRPr="008D3DD7">
          <w:rPr>
            <w:rStyle w:val="a3"/>
            <w:rFonts w:eastAsiaTheme="majorEastAsia"/>
            <w:sz w:val="26"/>
            <w:szCs w:val="26"/>
            <w:shd w:val="clear" w:color="auto" w:fill="FFFFFF"/>
          </w:rPr>
          <w:t>.</w:t>
        </w:r>
        <w:proofErr w:type="spellStart"/>
        <w:r w:rsidRPr="008D3DD7">
          <w:rPr>
            <w:rStyle w:val="a3"/>
            <w:rFonts w:eastAsiaTheme="majorEastAsia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8D3DD7">
        <w:rPr>
          <w:rFonts w:ascii="Times New Roman" w:hAnsi="Times New Roman"/>
          <w:bCs/>
          <w:sz w:val="26"/>
          <w:szCs w:val="26"/>
        </w:rPr>
        <w:t xml:space="preserve">                                  </w:t>
      </w:r>
    </w:p>
    <w:p w:rsidR="00556995" w:rsidRPr="008D3DD7" w:rsidRDefault="00556995" w:rsidP="00556995">
      <w:pPr>
        <w:spacing w:after="0"/>
        <w:ind w:right="-32" w:firstLine="660"/>
        <w:jc w:val="both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bCs/>
          <w:sz w:val="26"/>
          <w:szCs w:val="26"/>
        </w:rPr>
        <w:t xml:space="preserve">Сайт </w:t>
      </w:r>
      <w:r w:rsidRPr="008D3DD7">
        <w:rPr>
          <w:rFonts w:ascii="Times New Roman" w:hAnsi="Times New Roman"/>
          <w:sz w:val="26"/>
          <w:szCs w:val="26"/>
          <w:lang w:val="en-US"/>
        </w:rPr>
        <w:t>http</w:t>
      </w:r>
      <w:r w:rsidRPr="008D3DD7">
        <w:rPr>
          <w:rFonts w:ascii="Times New Roman" w:hAnsi="Times New Roman"/>
          <w:sz w:val="26"/>
          <w:szCs w:val="26"/>
        </w:rPr>
        <w:t>:</w:t>
      </w:r>
      <w:r w:rsidRPr="008D3DD7">
        <w:rPr>
          <w:sz w:val="26"/>
          <w:szCs w:val="26"/>
        </w:rPr>
        <w:t xml:space="preserve"> </w:t>
      </w:r>
      <w:hyperlink r:id="rId10" w:history="1">
        <w:r w:rsidR="00C139A2" w:rsidRPr="008D3DD7">
          <w:rPr>
            <w:rStyle w:val="a3"/>
            <w:sz w:val="26"/>
            <w:szCs w:val="26"/>
            <w:lang w:val="en-US"/>
          </w:rPr>
          <w:t>https</w:t>
        </w:r>
        <w:r w:rsidR="00C139A2" w:rsidRPr="008D3DD7">
          <w:rPr>
            <w:rStyle w:val="a3"/>
            <w:sz w:val="26"/>
            <w:szCs w:val="26"/>
          </w:rPr>
          <w:t>://</w:t>
        </w:r>
        <w:proofErr w:type="spellStart"/>
        <w:r w:rsidR="00C139A2" w:rsidRPr="008D3DD7">
          <w:rPr>
            <w:rStyle w:val="a3"/>
            <w:sz w:val="26"/>
            <w:szCs w:val="26"/>
            <w:lang w:val="en-US"/>
          </w:rPr>
          <w:t>blag</w:t>
        </w:r>
        <w:proofErr w:type="spellEnd"/>
        <w:r w:rsidR="00C139A2" w:rsidRPr="008D3DD7">
          <w:rPr>
            <w:rStyle w:val="a3"/>
            <w:sz w:val="26"/>
            <w:szCs w:val="26"/>
          </w:rPr>
          <w:t>-</w:t>
        </w:r>
        <w:proofErr w:type="spellStart"/>
        <w:r w:rsidR="00C139A2" w:rsidRPr="008D3DD7">
          <w:rPr>
            <w:rStyle w:val="a3"/>
            <w:sz w:val="26"/>
            <w:szCs w:val="26"/>
            <w:lang w:val="en-US"/>
          </w:rPr>
          <w:t>dshi</w:t>
        </w:r>
        <w:proofErr w:type="spellEnd"/>
        <w:r w:rsidR="00C139A2" w:rsidRPr="008D3DD7">
          <w:rPr>
            <w:rStyle w:val="a3"/>
            <w:sz w:val="26"/>
            <w:szCs w:val="26"/>
          </w:rPr>
          <w:t>.</w:t>
        </w:r>
        <w:proofErr w:type="spellStart"/>
        <w:r w:rsidR="00C139A2" w:rsidRPr="008D3DD7">
          <w:rPr>
            <w:rStyle w:val="a3"/>
            <w:sz w:val="26"/>
            <w:szCs w:val="26"/>
            <w:lang w:val="en-US"/>
          </w:rPr>
          <w:t>ru</w:t>
        </w:r>
        <w:proofErr w:type="spellEnd"/>
        <w:r w:rsidR="00C139A2" w:rsidRPr="008D3DD7">
          <w:rPr>
            <w:rStyle w:val="a3"/>
            <w:sz w:val="26"/>
            <w:szCs w:val="26"/>
          </w:rPr>
          <w:t>/</w:t>
        </w:r>
      </w:hyperlink>
      <w:r w:rsidR="00C139A2" w:rsidRPr="008D3DD7">
        <w:rPr>
          <w:sz w:val="26"/>
          <w:szCs w:val="26"/>
        </w:rPr>
        <w:t xml:space="preserve"> </w:t>
      </w:r>
    </w:p>
    <w:p w:rsidR="00556995" w:rsidRPr="008D3DD7" w:rsidRDefault="00556995" w:rsidP="00556995">
      <w:pPr>
        <w:pStyle w:val="Default"/>
        <w:spacing w:line="276" w:lineRule="auto"/>
        <w:ind w:right="-32"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 </w:t>
      </w:r>
      <w:r w:rsidRPr="008D3DD7">
        <w:rPr>
          <w:bCs/>
          <w:sz w:val="26"/>
          <w:szCs w:val="26"/>
        </w:rPr>
        <w:t>Директор</w:t>
      </w:r>
      <w:r w:rsidRPr="008D3DD7">
        <w:rPr>
          <w:sz w:val="26"/>
          <w:szCs w:val="26"/>
        </w:rPr>
        <w:t xml:space="preserve">  МБУ ДО « ДШИ»:  </w:t>
      </w:r>
      <w:proofErr w:type="spellStart"/>
      <w:r w:rsidRPr="008D3DD7">
        <w:rPr>
          <w:sz w:val="26"/>
          <w:szCs w:val="26"/>
        </w:rPr>
        <w:t>Мазитова</w:t>
      </w:r>
      <w:proofErr w:type="spellEnd"/>
      <w:r w:rsidRPr="008D3DD7">
        <w:rPr>
          <w:sz w:val="26"/>
          <w:szCs w:val="26"/>
        </w:rPr>
        <w:t xml:space="preserve"> </w:t>
      </w:r>
      <w:proofErr w:type="spellStart"/>
      <w:r w:rsidRPr="008D3DD7">
        <w:rPr>
          <w:sz w:val="26"/>
          <w:szCs w:val="26"/>
        </w:rPr>
        <w:t>Гюзель</w:t>
      </w:r>
      <w:proofErr w:type="spellEnd"/>
      <w:r w:rsidRPr="008D3DD7">
        <w:rPr>
          <w:sz w:val="26"/>
          <w:szCs w:val="26"/>
        </w:rPr>
        <w:t xml:space="preserve"> </w:t>
      </w:r>
      <w:proofErr w:type="spellStart"/>
      <w:r w:rsidRPr="008D3DD7">
        <w:rPr>
          <w:sz w:val="26"/>
          <w:szCs w:val="26"/>
        </w:rPr>
        <w:t>Мухаметовна</w:t>
      </w:r>
      <w:proofErr w:type="spellEnd"/>
      <w:r w:rsidRPr="008D3DD7">
        <w:rPr>
          <w:sz w:val="26"/>
          <w:szCs w:val="26"/>
        </w:rPr>
        <w:t>.</w:t>
      </w:r>
    </w:p>
    <w:p w:rsidR="00556995" w:rsidRPr="008D3DD7" w:rsidRDefault="00556995" w:rsidP="00556995">
      <w:pPr>
        <w:pStyle w:val="Default"/>
        <w:spacing w:line="276" w:lineRule="auto"/>
        <w:ind w:right="-32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         Уч</w:t>
      </w:r>
      <w:r w:rsidRPr="008D3DD7">
        <w:rPr>
          <w:bCs/>
          <w:sz w:val="26"/>
          <w:szCs w:val="26"/>
        </w:rPr>
        <w:t>редитель:</w:t>
      </w:r>
      <w:r w:rsidRPr="008D3DD7">
        <w:rPr>
          <w:sz w:val="26"/>
          <w:szCs w:val="26"/>
        </w:rPr>
        <w:t xml:space="preserve"> Муниципальный район Благовещенский район Республики Башкортостан. Полномочия учредителя Учреждения от имени Муниципального района Благовещенский район Республики Башкортостан осуществляет Администрация Муниципального района Благовещенский район Республики  Башкортостан</w:t>
      </w:r>
      <w:r w:rsidRPr="008D3DD7">
        <w:rPr>
          <w:bCs/>
          <w:sz w:val="26"/>
          <w:szCs w:val="26"/>
        </w:rPr>
        <w:t>.</w:t>
      </w:r>
    </w:p>
    <w:p w:rsidR="00556995" w:rsidRPr="008D3DD7" w:rsidRDefault="00556995" w:rsidP="00556995">
      <w:pPr>
        <w:pStyle w:val="Default"/>
        <w:spacing w:line="276" w:lineRule="auto"/>
        <w:ind w:right="-32" w:firstLine="660"/>
        <w:jc w:val="both"/>
        <w:rPr>
          <w:sz w:val="26"/>
          <w:szCs w:val="26"/>
        </w:rPr>
      </w:pPr>
      <w:r w:rsidRPr="008D3DD7">
        <w:rPr>
          <w:bCs/>
          <w:sz w:val="26"/>
          <w:szCs w:val="26"/>
        </w:rPr>
        <w:t xml:space="preserve">Адрес: </w:t>
      </w:r>
      <w:r w:rsidR="00C139A2" w:rsidRPr="008D3DD7">
        <w:rPr>
          <w:sz w:val="26"/>
          <w:szCs w:val="26"/>
        </w:rPr>
        <w:t>453431</w:t>
      </w:r>
      <w:r w:rsidRPr="008D3DD7">
        <w:rPr>
          <w:sz w:val="26"/>
          <w:szCs w:val="26"/>
        </w:rPr>
        <w:t xml:space="preserve">, Республика Башкортостан, город Благовещенск, улица Седова, 96. </w:t>
      </w:r>
    </w:p>
    <w:p w:rsidR="00556995" w:rsidRPr="000B05B4" w:rsidRDefault="00556995" w:rsidP="00556995">
      <w:pPr>
        <w:pStyle w:val="Default"/>
        <w:tabs>
          <w:tab w:val="left" w:pos="660"/>
        </w:tabs>
        <w:spacing w:line="276" w:lineRule="auto"/>
        <w:ind w:right="-32" w:firstLine="660"/>
        <w:jc w:val="center"/>
        <w:rPr>
          <w:bCs/>
          <w:sz w:val="28"/>
          <w:szCs w:val="28"/>
        </w:rPr>
      </w:pPr>
    </w:p>
    <w:p w:rsidR="00556995" w:rsidRDefault="00556995" w:rsidP="00556995">
      <w:pPr>
        <w:pStyle w:val="Default"/>
        <w:tabs>
          <w:tab w:val="left" w:pos="660"/>
        </w:tabs>
        <w:spacing w:line="276" w:lineRule="auto"/>
        <w:ind w:right="-32" w:firstLine="660"/>
        <w:jc w:val="center"/>
        <w:rPr>
          <w:bCs/>
          <w:sz w:val="28"/>
          <w:szCs w:val="28"/>
        </w:rPr>
      </w:pPr>
      <w:r w:rsidRPr="000B05B4">
        <w:rPr>
          <w:bCs/>
          <w:sz w:val="28"/>
          <w:szCs w:val="28"/>
        </w:rPr>
        <w:t>1.2. Организационно – правовое обеспечение образовательной деятельности</w:t>
      </w:r>
    </w:p>
    <w:p w:rsidR="000B05B4" w:rsidRPr="000B05B4" w:rsidRDefault="000B05B4" w:rsidP="00556995">
      <w:pPr>
        <w:pStyle w:val="Default"/>
        <w:tabs>
          <w:tab w:val="left" w:pos="660"/>
        </w:tabs>
        <w:spacing w:line="276" w:lineRule="auto"/>
        <w:ind w:right="-32" w:firstLine="660"/>
        <w:jc w:val="center"/>
        <w:rPr>
          <w:bCs/>
          <w:sz w:val="28"/>
          <w:szCs w:val="28"/>
        </w:rPr>
      </w:pP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right="-32" w:firstLine="660"/>
        <w:jc w:val="both"/>
        <w:rPr>
          <w:color w:val="FF0000"/>
          <w:sz w:val="26"/>
          <w:szCs w:val="26"/>
        </w:rPr>
      </w:pPr>
      <w:proofErr w:type="gramStart"/>
      <w:r w:rsidRPr="008D3DD7">
        <w:rPr>
          <w:sz w:val="26"/>
          <w:szCs w:val="26"/>
        </w:rPr>
        <w:t xml:space="preserve">Муниципальное бюджетное учреждение дополнительного образования «Детская школа искусств» муниципального района Благовещенский район Республики Башкортостан, в дальнейшем именуемое Учреждение, </w:t>
      </w:r>
      <w:r w:rsidRPr="008D3DD7">
        <w:rPr>
          <w:bCs/>
          <w:sz w:val="26"/>
          <w:szCs w:val="26"/>
        </w:rPr>
        <w:t xml:space="preserve"> создано 10 августа 2015 года (в результате реорганизации Муниципального автономного образовательного учреждения дополнительного образования детей «Детская школа искусств №1» муниципального района Благовещенский район Республики Башкортостан и Муниципального автономного образовательного учреждения дополнительного образования детей «Детская школа искусств №2» муниципального района Благовещенский район Республики</w:t>
      </w:r>
      <w:proofErr w:type="gramEnd"/>
      <w:r w:rsidRPr="008D3DD7">
        <w:rPr>
          <w:bCs/>
          <w:sz w:val="26"/>
          <w:szCs w:val="26"/>
        </w:rPr>
        <w:t xml:space="preserve"> </w:t>
      </w:r>
      <w:proofErr w:type="gramStart"/>
      <w:r w:rsidRPr="008D3DD7">
        <w:rPr>
          <w:bCs/>
          <w:sz w:val="26"/>
          <w:szCs w:val="26"/>
        </w:rPr>
        <w:t>Башкортостан на основании постановления Администрации Муниципального района Благовещенский район Республики Башкортостан № 638 от 02.04.2015 года).</w:t>
      </w:r>
      <w:proofErr w:type="gramEnd"/>
    </w:p>
    <w:p w:rsidR="00556995" w:rsidRPr="008D3DD7" w:rsidRDefault="00556995" w:rsidP="0055699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8D3DD7">
        <w:rPr>
          <w:rFonts w:ascii="Times New Roman" w:hAnsi="Times New Roman"/>
          <w:spacing w:val="-1"/>
          <w:sz w:val="26"/>
          <w:szCs w:val="26"/>
          <w:lang w:eastAsia="ru-RU"/>
        </w:rPr>
        <w:t>С</w:t>
      </w:r>
      <w:r w:rsidRPr="008D3DD7">
        <w:rPr>
          <w:rFonts w:ascii="Times New Roman" w:hAnsi="Times New Roman"/>
          <w:sz w:val="26"/>
          <w:szCs w:val="26"/>
          <w:lang w:eastAsia="ru-RU"/>
        </w:rPr>
        <w:t>ви</w:t>
      </w:r>
      <w:r w:rsidRPr="008D3DD7">
        <w:rPr>
          <w:rFonts w:ascii="Times New Roman" w:hAnsi="Times New Roman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sz w:val="26"/>
          <w:szCs w:val="26"/>
          <w:lang w:eastAsia="ru-RU"/>
        </w:rPr>
        <w:t>е</w:t>
      </w:r>
      <w:r w:rsidRPr="008D3DD7">
        <w:rPr>
          <w:rFonts w:ascii="Times New Roman" w:hAnsi="Times New Roman"/>
          <w:spacing w:val="-1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sz w:val="26"/>
          <w:szCs w:val="26"/>
          <w:lang w:eastAsia="ru-RU"/>
        </w:rPr>
        <w:t>ельс</w:t>
      </w:r>
      <w:r w:rsidRPr="008D3DD7">
        <w:rPr>
          <w:rFonts w:ascii="Times New Roman" w:hAnsi="Times New Roman"/>
          <w:spacing w:val="1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spacing w:val="-2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spacing w:val="-12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Pr="008D3DD7">
        <w:rPr>
          <w:rFonts w:ascii="Times New Roman" w:hAnsi="Times New Roman"/>
          <w:spacing w:val="3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z w:val="26"/>
          <w:szCs w:val="26"/>
          <w:lang w:eastAsia="ru-RU"/>
        </w:rPr>
        <w:t>п</w:t>
      </w:r>
      <w:r w:rsidRPr="008D3DD7">
        <w:rPr>
          <w:rFonts w:ascii="Times New Roman" w:hAnsi="Times New Roman"/>
          <w:spacing w:val="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sz w:val="26"/>
          <w:szCs w:val="26"/>
          <w:lang w:eastAsia="ru-RU"/>
        </w:rPr>
        <w:t>с</w:t>
      </w:r>
      <w:r w:rsidRPr="008D3DD7">
        <w:rPr>
          <w:rFonts w:ascii="Times New Roman" w:hAnsi="Times New Roman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sz w:val="26"/>
          <w:szCs w:val="26"/>
          <w:lang w:eastAsia="ru-RU"/>
        </w:rPr>
        <w:t>ано</w:t>
      </w:r>
      <w:r w:rsidRPr="008D3DD7">
        <w:rPr>
          <w:rFonts w:ascii="Times New Roman" w:hAnsi="Times New Roman"/>
          <w:spacing w:val="-1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spacing w:val="-6"/>
          <w:sz w:val="26"/>
          <w:szCs w:val="26"/>
          <w:lang w:eastAsia="ru-RU"/>
        </w:rPr>
        <w:t>к</w:t>
      </w:r>
      <w:r w:rsidRPr="008D3DD7">
        <w:rPr>
          <w:rFonts w:ascii="Times New Roman" w:hAnsi="Times New Roman"/>
          <w:sz w:val="26"/>
          <w:szCs w:val="26"/>
          <w:lang w:eastAsia="ru-RU"/>
        </w:rPr>
        <w:t>е</w:t>
      </w:r>
      <w:r w:rsidRPr="008D3DD7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z w:val="26"/>
          <w:szCs w:val="26"/>
          <w:lang w:eastAsia="ru-RU"/>
        </w:rPr>
        <w:t>на</w:t>
      </w:r>
      <w:r w:rsidRPr="008D3DD7">
        <w:rPr>
          <w:rFonts w:ascii="Times New Roman" w:hAnsi="Times New Roman"/>
          <w:spacing w:val="3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z w:val="26"/>
          <w:szCs w:val="26"/>
          <w:lang w:eastAsia="ru-RU"/>
        </w:rPr>
        <w:t>у</w:t>
      </w:r>
      <w:r w:rsidRPr="008D3DD7">
        <w:rPr>
          <w:rFonts w:ascii="Times New Roman" w:hAnsi="Times New Roman"/>
          <w:spacing w:val="-1"/>
          <w:sz w:val="26"/>
          <w:szCs w:val="26"/>
          <w:lang w:eastAsia="ru-RU"/>
        </w:rPr>
        <w:t>ч</w:t>
      </w:r>
      <w:r w:rsidRPr="008D3DD7">
        <w:rPr>
          <w:rFonts w:ascii="Times New Roman" w:hAnsi="Times New Roman"/>
          <w:sz w:val="26"/>
          <w:szCs w:val="26"/>
          <w:lang w:eastAsia="ru-RU"/>
        </w:rPr>
        <w:t>ет</w:t>
      </w:r>
      <w:r w:rsidRPr="008D3DD7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pacing w:val="1"/>
          <w:sz w:val="26"/>
          <w:szCs w:val="26"/>
          <w:lang w:eastAsia="ru-RU"/>
        </w:rPr>
        <w:t>ю</w:t>
      </w:r>
      <w:r w:rsidRPr="008D3DD7">
        <w:rPr>
          <w:rFonts w:ascii="Times New Roman" w:hAnsi="Times New Roman"/>
          <w:sz w:val="26"/>
          <w:szCs w:val="26"/>
          <w:lang w:eastAsia="ru-RU"/>
        </w:rPr>
        <w:t>ри</w:t>
      </w:r>
      <w:r w:rsidRPr="008D3DD7">
        <w:rPr>
          <w:rFonts w:ascii="Times New Roman" w:hAnsi="Times New Roman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sz w:val="26"/>
          <w:szCs w:val="26"/>
          <w:lang w:eastAsia="ru-RU"/>
        </w:rPr>
        <w:t>и</w:t>
      </w:r>
      <w:r w:rsidRPr="008D3DD7">
        <w:rPr>
          <w:rFonts w:ascii="Times New Roman" w:hAnsi="Times New Roman"/>
          <w:spacing w:val="-1"/>
          <w:sz w:val="26"/>
          <w:szCs w:val="26"/>
          <w:lang w:eastAsia="ru-RU"/>
        </w:rPr>
        <w:t>ч</w:t>
      </w:r>
      <w:r w:rsidRPr="008D3DD7">
        <w:rPr>
          <w:rFonts w:ascii="Times New Roman" w:hAnsi="Times New Roman"/>
          <w:spacing w:val="7"/>
          <w:sz w:val="26"/>
          <w:szCs w:val="26"/>
          <w:lang w:eastAsia="ru-RU"/>
        </w:rPr>
        <w:t>е</w:t>
      </w:r>
      <w:r w:rsidRPr="008D3DD7">
        <w:rPr>
          <w:rFonts w:ascii="Times New Roman" w:hAnsi="Times New Roman"/>
          <w:sz w:val="26"/>
          <w:szCs w:val="26"/>
          <w:lang w:eastAsia="ru-RU"/>
        </w:rPr>
        <w:t>с</w:t>
      </w:r>
      <w:r w:rsidRPr="008D3DD7">
        <w:rPr>
          <w:rFonts w:ascii="Times New Roman" w:hAnsi="Times New Roman"/>
          <w:spacing w:val="-14"/>
          <w:sz w:val="26"/>
          <w:szCs w:val="26"/>
          <w:lang w:eastAsia="ru-RU"/>
        </w:rPr>
        <w:t>к</w:t>
      </w:r>
      <w:r w:rsidRPr="008D3DD7">
        <w:rPr>
          <w:rFonts w:ascii="Times New Roman" w:hAnsi="Times New Roman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spacing w:val="-7"/>
          <w:sz w:val="26"/>
          <w:szCs w:val="26"/>
          <w:lang w:eastAsia="ru-RU"/>
        </w:rPr>
        <w:t>г</w:t>
      </w:r>
      <w:r w:rsidRPr="008D3DD7">
        <w:rPr>
          <w:rFonts w:ascii="Times New Roman" w:hAnsi="Times New Roman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z w:val="26"/>
          <w:szCs w:val="26"/>
          <w:lang w:eastAsia="ru-RU"/>
        </w:rPr>
        <w:t xml:space="preserve">лица </w:t>
      </w:r>
      <w:r w:rsidRPr="008D3DD7">
        <w:rPr>
          <w:rFonts w:ascii="Times New Roman" w:hAnsi="Times New Roman"/>
          <w:spacing w:val="3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spacing w:val="1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z w:val="26"/>
          <w:szCs w:val="26"/>
          <w:lang w:eastAsia="ru-RU"/>
        </w:rPr>
        <w:t>н</w:t>
      </w:r>
      <w:r w:rsidRPr="008D3DD7">
        <w:rPr>
          <w:rFonts w:ascii="Times New Roman" w:hAnsi="Times New Roman"/>
          <w:spacing w:val="1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sz w:val="26"/>
          <w:szCs w:val="26"/>
          <w:lang w:eastAsia="ru-RU"/>
        </w:rPr>
        <w:t>ло</w:t>
      </w:r>
      <w:r w:rsidRPr="008D3DD7">
        <w:rPr>
          <w:rFonts w:ascii="Times New Roman" w:hAnsi="Times New Roman"/>
          <w:spacing w:val="-7"/>
          <w:sz w:val="26"/>
          <w:szCs w:val="26"/>
          <w:lang w:eastAsia="ru-RU"/>
        </w:rPr>
        <w:t>г</w:t>
      </w:r>
      <w:r w:rsidRPr="008D3DD7">
        <w:rPr>
          <w:rFonts w:ascii="Times New Roman" w:hAnsi="Times New Roman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spacing w:val="-2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sz w:val="26"/>
          <w:szCs w:val="26"/>
          <w:lang w:eastAsia="ru-RU"/>
        </w:rPr>
        <w:t>м ор</w:t>
      </w:r>
      <w:r w:rsidRPr="008D3DD7">
        <w:rPr>
          <w:rFonts w:ascii="Times New Roman" w:hAnsi="Times New Roman"/>
          <w:spacing w:val="-1"/>
          <w:sz w:val="26"/>
          <w:szCs w:val="26"/>
          <w:lang w:eastAsia="ru-RU"/>
        </w:rPr>
        <w:t>г</w:t>
      </w:r>
      <w:r w:rsidRPr="008D3DD7">
        <w:rPr>
          <w:rFonts w:ascii="Times New Roman" w:hAnsi="Times New Roman"/>
          <w:sz w:val="26"/>
          <w:szCs w:val="26"/>
          <w:lang w:eastAsia="ru-RU"/>
        </w:rPr>
        <w:t>ане</w:t>
      </w:r>
      <w:r w:rsidRPr="008D3DD7">
        <w:rPr>
          <w:rFonts w:ascii="Times New Roman" w:hAnsi="Times New Roman"/>
          <w:spacing w:val="3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z w:val="26"/>
          <w:szCs w:val="26"/>
          <w:lang w:eastAsia="ru-RU"/>
        </w:rPr>
        <w:t>по</w:t>
      </w:r>
      <w:r w:rsidRPr="008D3DD7">
        <w:rPr>
          <w:rFonts w:ascii="Times New Roman" w:hAnsi="Times New Roman"/>
          <w:spacing w:val="44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spacing w:val="5"/>
          <w:sz w:val="26"/>
          <w:szCs w:val="26"/>
          <w:lang w:eastAsia="ru-RU"/>
        </w:rPr>
        <w:t>е</w:t>
      </w:r>
      <w:r w:rsidRPr="008D3DD7">
        <w:rPr>
          <w:rFonts w:ascii="Times New Roman" w:hAnsi="Times New Roman"/>
          <w:sz w:val="26"/>
          <w:szCs w:val="26"/>
          <w:lang w:eastAsia="ru-RU"/>
        </w:rPr>
        <w:t>с</w:t>
      </w:r>
      <w:r w:rsidRPr="008D3DD7">
        <w:rPr>
          <w:rFonts w:ascii="Times New Roman" w:hAnsi="Times New Roman"/>
          <w:spacing w:val="-5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sz w:val="26"/>
          <w:szCs w:val="26"/>
          <w:lang w:eastAsia="ru-RU"/>
        </w:rPr>
        <w:t>у ее</w:t>
      </w:r>
      <w:r w:rsidRPr="008D3DD7">
        <w:rPr>
          <w:rFonts w:ascii="Times New Roman" w:hAnsi="Times New Roman"/>
          <w:spacing w:val="3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z w:val="26"/>
          <w:szCs w:val="26"/>
          <w:lang w:eastAsia="ru-RU"/>
        </w:rPr>
        <w:t>на</w:t>
      </w:r>
      <w:r w:rsidRPr="008D3DD7">
        <w:rPr>
          <w:rFonts w:ascii="Times New Roman" w:hAnsi="Times New Roman"/>
          <w:spacing w:val="-12"/>
          <w:sz w:val="26"/>
          <w:szCs w:val="26"/>
          <w:lang w:eastAsia="ru-RU"/>
        </w:rPr>
        <w:t>х</w:t>
      </w:r>
      <w:r w:rsidRPr="008D3DD7">
        <w:rPr>
          <w:rFonts w:ascii="Times New Roman" w:hAnsi="Times New Roman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sz w:val="26"/>
          <w:szCs w:val="26"/>
          <w:lang w:eastAsia="ru-RU"/>
        </w:rPr>
        <w:t>ж</w:t>
      </w:r>
      <w:r w:rsidRPr="008D3DD7">
        <w:rPr>
          <w:rFonts w:ascii="Times New Roman" w:hAnsi="Times New Roman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sz w:val="26"/>
          <w:szCs w:val="26"/>
          <w:lang w:eastAsia="ru-RU"/>
        </w:rPr>
        <w:t>ения</w:t>
      </w:r>
      <w:r w:rsidRPr="008D3DD7">
        <w:rPr>
          <w:rFonts w:ascii="Times New Roman" w:hAnsi="Times New Roman"/>
          <w:spacing w:val="40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sz w:val="26"/>
          <w:szCs w:val="26"/>
          <w:lang w:eastAsia="ru-RU"/>
        </w:rPr>
        <w:t xml:space="preserve">серия </w:t>
      </w:r>
      <w:r w:rsidRPr="008D3DD7">
        <w:rPr>
          <w:rFonts w:ascii="Times New Roman" w:hAnsi="Times New Roman"/>
          <w:spacing w:val="-2"/>
          <w:sz w:val="26"/>
          <w:szCs w:val="26"/>
          <w:lang w:eastAsia="ru-RU"/>
        </w:rPr>
        <w:t>02 №007318384, ОГРН 1150280048357, ИНН 0258950381.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Лицен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з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ия</w:t>
      </w:r>
      <w:r w:rsidRPr="008D3DD7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на</w:t>
      </w:r>
      <w:r w:rsidRPr="008D3DD7">
        <w:rPr>
          <w:rFonts w:ascii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б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ра</w:t>
      </w:r>
      <w:r w:rsidRPr="008D3DD7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з</w:t>
      </w:r>
      <w:r w:rsidRPr="008D3DD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color w:val="000000"/>
          <w:spacing w:val="-8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тельную деятельность № 3372 от 16.11.2015 г., Серия 02Л01 № 0005082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/>
        <w:ind w:right="5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lastRenderedPageBreak/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к</w:t>
      </w:r>
      <w:r w:rsidRPr="008D3DD7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у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ен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Pr="008D3DD7">
        <w:rPr>
          <w:rFonts w:ascii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реж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ения,</w:t>
      </w:r>
      <w:r w:rsidRPr="008D3DD7">
        <w:rPr>
          <w:rFonts w:ascii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8D3DD7">
        <w:rPr>
          <w:rFonts w:ascii="Times New Roman" w:hAnsi="Times New Roman"/>
          <w:color w:val="000000"/>
          <w:spacing w:val="-8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ерж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ающие</w:t>
      </w:r>
      <w:r w:rsidRPr="008D3DD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пра</w:t>
      </w:r>
      <w:r w:rsidRPr="008D3DD7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л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8D3DD7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з</w:t>
      </w:r>
      <w:r w:rsidRPr="008D3DD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ания</w:t>
      </w:r>
      <w:r w:rsidRPr="008D3DD7">
        <w:rPr>
          <w:rFonts w:ascii="Times New Roman" w:hAnsi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е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виж</w:t>
      </w:r>
      <w:r w:rsidRPr="008D3DD7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и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ым и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у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щ</w:t>
      </w:r>
      <w:r w:rsidRPr="008D3DD7"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>е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ви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ельс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pacing w:val="-7"/>
          <w:sz w:val="26"/>
          <w:szCs w:val="26"/>
          <w:lang w:eastAsia="ru-RU"/>
        </w:rPr>
        <w:t>г</w:t>
      </w:r>
      <w:r w:rsidRPr="008D3DD7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с</w:t>
      </w:r>
      <w:r w:rsidRPr="008D3DD7">
        <w:rPr>
          <w:rFonts w:ascii="Times New Roman" w:hAnsi="Times New Roman"/>
          <w:color w:val="000000"/>
          <w:spacing w:val="-16"/>
          <w:sz w:val="26"/>
          <w:szCs w:val="26"/>
          <w:lang w:eastAsia="ru-RU"/>
        </w:rPr>
        <w:t>у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арс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енной</w:t>
      </w:r>
      <w:r w:rsidRPr="008D3DD7">
        <w:rPr>
          <w:rFonts w:ascii="Times New Roman" w:hAnsi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ре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г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ис</w:t>
      </w: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рации</w:t>
      </w:r>
      <w:r w:rsidRPr="008D3DD7">
        <w:rPr>
          <w:rFonts w:ascii="Times New Roman" w:hAnsi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пра</w:t>
      </w:r>
      <w:r w:rsidRPr="008D3DD7"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а, </w:t>
      </w:r>
      <w:r w:rsidRPr="008D3DD7">
        <w:rPr>
          <w:rFonts w:ascii="Times New Roman" w:hAnsi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pacing w:val="-8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вы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pacing w:val="-1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8D3DD7">
        <w:rPr>
          <w:rFonts w:ascii="Times New Roman" w:hAnsi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20.10.20</w:t>
      </w:r>
      <w:r w:rsidRPr="008D3DD7">
        <w:rPr>
          <w:rFonts w:ascii="Times New Roman" w:hAnsi="Times New Roman"/>
          <w:color w:val="000000"/>
          <w:spacing w:val="-10"/>
          <w:sz w:val="26"/>
          <w:szCs w:val="26"/>
          <w:lang w:eastAsia="ru-RU"/>
        </w:rPr>
        <w:t>15</w:t>
      </w:r>
      <w:r w:rsidRPr="008D3DD7">
        <w:rPr>
          <w:rFonts w:ascii="Times New Roman" w:hAnsi="Times New Roman"/>
          <w:color w:val="000000"/>
          <w:spacing w:val="-33"/>
          <w:sz w:val="26"/>
          <w:szCs w:val="26"/>
          <w:lang w:eastAsia="ru-RU"/>
        </w:rPr>
        <w:t>г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., вид</w:t>
      </w:r>
      <w:r w:rsidRPr="008D3DD7">
        <w:rPr>
          <w:rFonts w:ascii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п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ра</w:t>
      </w:r>
      <w:r w:rsidRPr="008D3DD7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8D3DD7">
        <w:rPr>
          <w:rFonts w:ascii="Times New Roman" w:hAnsi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опер</w:t>
      </w:r>
      <w:r w:rsidRPr="008D3DD7">
        <w:rPr>
          <w:rFonts w:ascii="Times New Roman" w:hAnsi="Times New Roman"/>
          <w:color w:val="000000"/>
          <w:spacing w:val="-7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тивн</w:t>
      </w:r>
      <w:r w:rsidRPr="008D3DD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 </w:t>
      </w:r>
      <w:r w:rsidRPr="008D3DD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у</w:t>
      </w:r>
      <w:r w:rsidRPr="008D3DD7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п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ра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в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ление: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</w:pPr>
      <w:r w:rsidRPr="008D3DD7"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  <w:t>По адресу: РБ, г. Благовещенск, ул.  50 лет Октября, д. 4: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Земельный участок  СВ 0129263, 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к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ас</w:t>
      </w: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ровый</w:t>
      </w:r>
      <w:r w:rsidRPr="008D3DD7">
        <w:rPr>
          <w:rFonts w:ascii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8D3DD7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ер 02:69:010103:56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Здание СВ 0129262, кадастровый номер 02:69:0101103:179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i/>
          <w:color w:val="000000"/>
          <w:spacing w:val="3"/>
          <w:sz w:val="26"/>
          <w:szCs w:val="26"/>
          <w:u w:val="single"/>
          <w:lang w:eastAsia="ru-RU"/>
        </w:rPr>
      </w:pPr>
      <w:r w:rsidRPr="008D3DD7">
        <w:rPr>
          <w:rFonts w:ascii="Times New Roman" w:hAnsi="Times New Roman"/>
          <w:i/>
          <w:color w:val="000000"/>
          <w:spacing w:val="3"/>
          <w:sz w:val="26"/>
          <w:szCs w:val="26"/>
          <w:u w:val="single"/>
          <w:lang w:eastAsia="ru-RU"/>
        </w:rPr>
        <w:t>Нежилые помещения по адресу: РБ, г. Благовещенск, ул. Седова, 98: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СВ 0129273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8D3DD7">
        <w:rPr>
          <w:rFonts w:ascii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к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ас</w:t>
      </w: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ровый</w:t>
      </w:r>
      <w:r w:rsidRPr="008D3DD7">
        <w:rPr>
          <w:rFonts w:ascii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8D3DD7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ер 02:69:010402:237 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СВ  0129272, кадастровый номер 02:69:010402:238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СВ  0129271, кадастровый номер 02:69:010402:239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СВ 0129270,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к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ас</w:t>
      </w: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ровый</w:t>
      </w:r>
      <w:r w:rsidRPr="008D3DD7">
        <w:rPr>
          <w:rFonts w:ascii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8D3DD7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ер 02:69:010402:240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СВ 0129269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, к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ас</w:t>
      </w: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ровый</w:t>
      </w:r>
      <w:r w:rsidRPr="008D3DD7">
        <w:rPr>
          <w:rFonts w:ascii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8D3DD7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ер 02:69:010402:236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СВ 0129267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, к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ас</w:t>
      </w: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ровый</w:t>
      </w:r>
      <w:r w:rsidRPr="008D3DD7">
        <w:rPr>
          <w:rFonts w:ascii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8D3DD7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ер 02:69:010402:241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СВ 0129268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, к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ас</w:t>
      </w: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ровый</w:t>
      </w:r>
      <w:r w:rsidRPr="008D3DD7">
        <w:rPr>
          <w:rFonts w:ascii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8D3DD7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ер 02:69:010402:244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СВ 0129266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, к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ас</w:t>
      </w: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ровый</w:t>
      </w:r>
      <w:r w:rsidRPr="008D3DD7">
        <w:rPr>
          <w:rFonts w:ascii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8D3DD7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ер 02:69:010402:243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СВ 0129265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, к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ас</w:t>
      </w: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ровый</w:t>
      </w:r>
      <w:r w:rsidRPr="008D3DD7">
        <w:rPr>
          <w:rFonts w:ascii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8D3DD7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ер 02:69:010402:242</w:t>
      </w:r>
    </w:p>
    <w:p w:rsidR="00556995" w:rsidRPr="008D3DD7" w:rsidRDefault="00556995" w:rsidP="00556995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СВ 0129264</w:t>
      </w:r>
      <w:r w:rsidRPr="008D3DD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, к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D3DD7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ас</w:t>
      </w:r>
      <w:r w:rsidRPr="008D3DD7"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ровый</w:t>
      </w:r>
      <w:r w:rsidRPr="008D3DD7">
        <w:rPr>
          <w:rFonts w:ascii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8D3DD7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о</w:t>
      </w:r>
      <w:r w:rsidRPr="008D3DD7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ер 02:69:010402:247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360" w:lineRule="auto"/>
        <w:ind w:firstLine="660"/>
        <w:jc w:val="both"/>
        <w:rPr>
          <w:bCs/>
          <w:color w:val="auto"/>
          <w:sz w:val="26"/>
          <w:szCs w:val="26"/>
        </w:rPr>
      </w:pPr>
    </w:p>
    <w:p w:rsidR="00556995" w:rsidRPr="008D3DD7" w:rsidRDefault="00556995" w:rsidP="00556995">
      <w:pPr>
        <w:pStyle w:val="210"/>
        <w:shd w:val="clear" w:color="auto" w:fill="auto"/>
        <w:tabs>
          <w:tab w:val="left" w:pos="660"/>
          <w:tab w:val="left" w:pos="2942"/>
        </w:tabs>
        <w:spacing w:after="0" w:line="276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8D3DD7">
        <w:rPr>
          <w:rFonts w:ascii="Times New Roman" w:hAnsi="Times New Roman" w:cs="Times New Roman"/>
          <w:sz w:val="26"/>
          <w:szCs w:val="26"/>
        </w:rPr>
        <w:t xml:space="preserve">МБУ ДО ДШИ </w:t>
      </w:r>
      <w:r w:rsidRPr="008D3DD7">
        <w:rPr>
          <w:rStyle w:val="21"/>
          <w:rFonts w:ascii="Times New Roman" w:hAnsi="Times New Roman" w:cs="Times New Roman"/>
          <w:color w:val="000000"/>
          <w:sz w:val="26"/>
          <w:szCs w:val="26"/>
        </w:rPr>
        <w:tab/>
        <w:t xml:space="preserve">является образовательным учреждением дополнительного образования, созданным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 и культуры. </w:t>
      </w:r>
      <w:r w:rsidRPr="008D3DD7">
        <w:rPr>
          <w:rFonts w:ascii="Times New Roman" w:hAnsi="Times New Roman" w:cs="Times New Roman"/>
          <w:sz w:val="26"/>
          <w:szCs w:val="26"/>
        </w:rPr>
        <w:t xml:space="preserve">МБУ ДО ДШИ действует на основании Гражданского кодекса Российской Федерации, законодательства Российской Федерации, законодательства Республики Башкортостан и своего Устава. </w:t>
      </w:r>
    </w:p>
    <w:p w:rsidR="00D31AB3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 xml:space="preserve">МБУ ДО ДШИ в своей деятельности руководствуется Конституцией Российской Федерации, федеральными законами, в том числе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D3DD7">
          <w:rPr>
            <w:color w:val="auto"/>
            <w:sz w:val="26"/>
            <w:szCs w:val="26"/>
          </w:rPr>
          <w:t>2012 г</w:t>
        </w:r>
      </w:smartTag>
      <w:r w:rsidRPr="008D3DD7">
        <w:rPr>
          <w:color w:val="auto"/>
          <w:sz w:val="26"/>
          <w:szCs w:val="26"/>
        </w:rPr>
        <w:t xml:space="preserve">. № 273-ФЗ "Об образовании в Российской Федерации",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нормативными правовыми актами Министерства образования и науки Российской Федерации,  порядком организации и осуществления образовательной деятельности по дополнительным общеобразовательным программам, иными нормативными правовыми актами Российской Федерации, Конституцией Республики Башкортостан, Законом Республики Башкортостан от 1 июля </w:t>
      </w:r>
      <w:smartTag w:uri="urn:schemas-microsoft-com:office:smarttags" w:element="metricconverter">
        <w:smartTagPr>
          <w:attr w:name="ProductID" w:val="2013 г"/>
        </w:smartTagPr>
        <w:r w:rsidRPr="008D3DD7">
          <w:rPr>
            <w:color w:val="auto"/>
            <w:sz w:val="26"/>
            <w:szCs w:val="26"/>
          </w:rPr>
          <w:t>2013 г</w:t>
        </w:r>
      </w:smartTag>
      <w:r w:rsidRPr="008D3DD7">
        <w:rPr>
          <w:color w:val="auto"/>
          <w:sz w:val="26"/>
          <w:szCs w:val="26"/>
        </w:rPr>
        <w:t xml:space="preserve">. </w:t>
      </w:r>
    </w:p>
    <w:p w:rsidR="00556995" w:rsidRPr="008D3DD7" w:rsidRDefault="00556995" w:rsidP="00D31AB3">
      <w:pPr>
        <w:pStyle w:val="Default"/>
        <w:tabs>
          <w:tab w:val="left" w:pos="660"/>
        </w:tabs>
        <w:spacing w:line="276" w:lineRule="auto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lastRenderedPageBreak/>
        <w:t xml:space="preserve">№ 696-з "Об образовании в Республике Башкортостан", иными законами Республики Башкортостан, указами и распоряжениями Главы Республики Башкортостан, постановлениями и распоряжениями Кабинета Министров Республики Башкортостан, иными нормативными правовыми актами Республики Башкортостан, муниципальными правовыми актами Благовещенского района, постановлениями и распоряжениями администрации Благовещенского района и своим Уставом.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МБУ ДО ДШИ самостоятельно осуществляет образовательный процесс, подбор и расстановку кадров, финансовую, хозяйственную деятельность в пределах, установленных законодательством Российской Федерации, Уставом.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МБУ ДО ДШИ осуществляет в соответствии с муниципальным заданием Учредителя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 в сфере культуры и искусства.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Основным нормативно-правовым документом МБУ ДО ДШИ является Устав (утвержден Постановлением Администрации Благовещенского района </w:t>
      </w:r>
      <w:r w:rsidRPr="008D3DD7">
        <w:rPr>
          <w:color w:val="auto"/>
          <w:sz w:val="26"/>
          <w:szCs w:val="26"/>
        </w:rPr>
        <w:t xml:space="preserve">от 11 июня 2015 г. № 852), в соответствии с которым МБУ ДО </w:t>
      </w:r>
      <w:r w:rsidRPr="008D3DD7">
        <w:rPr>
          <w:sz w:val="26"/>
          <w:szCs w:val="26"/>
        </w:rPr>
        <w:t xml:space="preserve">ДШИ осуществляет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Локальными актами МБУ ДО ДШИ также являются: положения, правила, инструкции, решения, приказы, протоколы, акты, методические рекомендации, программы, планы, должностные инструкции и другие.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>Отношения работников в МБУ ДО ДШИ регулируются Трудовым кодексом Российской Федерации и иными нормативными правовыми актами Российской Федерации и Республики Башкортостан.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Взаимоотношения между участниками образовательного процесса регламентируются Уставом и локальными актами МБУ ДО  ДШИ.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b/>
          <w:bCs/>
          <w:sz w:val="26"/>
          <w:szCs w:val="26"/>
        </w:rPr>
        <w:t xml:space="preserve">Выводы и рекомендации: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МБУ ДО ДШИ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 </w:t>
      </w:r>
    </w:p>
    <w:p w:rsidR="00A00C0A" w:rsidRDefault="00A00C0A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8"/>
          <w:szCs w:val="28"/>
        </w:rPr>
      </w:pPr>
    </w:p>
    <w:p w:rsidR="00556995" w:rsidRPr="000B05B4" w:rsidRDefault="00556995" w:rsidP="00556995">
      <w:pPr>
        <w:pStyle w:val="Default"/>
        <w:tabs>
          <w:tab w:val="left" w:pos="660"/>
        </w:tabs>
        <w:spacing w:line="360" w:lineRule="auto"/>
        <w:ind w:firstLine="660"/>
        <w:jc w:val="center"/>
        <w:rPr>
          <w:sz w:val="28"/>
          <w:szCs w:val="28"/>
        </w:rPr>
      </w:pPr>
      <w:r w:rsidRPr="000B05B4">
        <w:rPr>
          <w:bCs/>
          <w:sz w:val="28"/>
          <w:szCs w:val="28"/>
        </w:rPr>
        <w:t>1.3 Система управления  и структура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 соответствии с Уставом, нормативными правовыми актами, действующими на территории Российской Федерации, МБУ ДО ДШИ </w:t>
      </w:r>
      <w:proofErr w:type="gramStart"/>
      <w:r w:rsidRPr="008D3DD7">
        <w:rPr>
          <w:sz w:val="26"/>
          <w:szCs w:val="26"/>
        </w:rPr>
        <w:t>самостоятельна</w:t>
      </w:r>
      <w:proofErr w:type="gramEnd"/>
      <w:r w:rsidRPr="008D3DD7">
        <w:rPr>
          <w:sz w:val="26"/>
          <w:szCs w:val="26"/>
        </w:rPr>
        <w:t xml:space="preserve"> в формировании своей структуры, если иное не установлено федеральными законами.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Российской Федерации от 29.12.2012 N 273-ФЗ "Об образовании в Российской Федерации" и Уставом МБУ ДО ДШИ.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Управление МБУ ДО ДШИ осуществляется на основе сочетания принципов единоначалия и коллегиальности.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lastRenderedPageBreak/>
        <w:t xml:space="preserve">Единоличным исполнительным органом МБУ ДО ДШИ является директор, который осуществляет текущее руководство деятельностью образовательной организации.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>В МБУ ДО ДШИ сформированы коллегиальные органы управления, к которым относятся: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>- Общее собрание работников образовательной организации;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>- Педагогический совет;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>- Методический совет;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>- Совет обучающихся;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>- Совет родителей.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 Структура, порядок формирования, срок полномочий и компетенция органов управления МБУ ДО ДШИ, порядок принятия ими решений и выступления от имени образовательной организации установлены Уставом МБУ ДО ДШИ в соответствии с законодательством Российской Федерации.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 соответствии с Уставом, нормативными правовыми актами, действующими на территории Российской Федерации, МБУ ДО ДШИ самостоятельна в формировании своей структуры, если иное не установлено федеральными законами.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  <w:shd w:val="clear" w:color="auto" w:fill="F2F2F2"/>
        </w:rPr>
      </w:pPr>
      <w:r w:rsidRPr="008D3DD7">
        <w:rPr>
          <w:sz w:val="26"/>
          <w:szCs w:val="26"/>
        </w:rPr>
        <w:t>МБУ ДО ДШИ имеет в своей структуре различные отделения, обеспечивающие осуществление образовательной деятельности с учетом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уровня, вида и направленности реализуемых образовательных программ, формы обучения и режима пребывания обучающихся.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МБУ ДО ДШИ имеет следующие отделения: отделение фортепиано,  народное отделение (аккордеон, гитара, домра, </w:t>
      </w:r>
      <w:proofErr w:type="spellStart"/>
      <w:r w:rsidRPr="008D3DD7">
        <w:rPr>
          <w:sz w:val="26"/>
          <w:szCs w:val="26"/>
        </w:rPr>
        <w:t>курай</w:t>
      </w:r>
      <w:proofErr w:type="spellEnd"/>
      <w:r w:rsidRPr="008D3DD7">
        <w:rPr>
          <w:sz w:val="26"/>
          <w:szCs w:val="26"/>
        </w:rPr>
        <w:t>), отделение  хоровых дисциплин</w:t>
      </w:r>
      <w:r w:rsidR="00C139A2" w:rsidRPr="008D3DD7">
        <w:rPr>
          <w:sz w:val="26"/>
          <w:szCs w:val="26"/>
        </w:rPr>
        <w:t xml:space="preserve"> и сольного пения</w:t>
      </w:r>
      <w:r w:rsidRPr="008D3DD7">
        <w:rPr>
          <w:sz w:val="26"/>
          <w:szCs w:val="26"/>
        </w:rPr>
        <w:t>, клавишный синтезат</w:t>
      </w:r>
      <w:r w:rsidR="00C139A2" w:rsidRPr="008D3DD7">
        <w:rPr>
          <w:sz w:val="26"/>
          <w:szCs w:val="26"/>
        </w:rPr>
        <w:t xml:space="preserve">ор, хореографическое отделение, </w:t>
      </w:r>
      <w:r w:rsidRPr="008D3DD7">
        <w:rPr>
          <w:sz w:val="26"/>
          <w:szCs w:val="26"/>
        </w:rPr>
        <w:t>отделение раннего эстетического развития</w:t>
      </w:r>
      <w:r w:rsidR="00C139A2" w:rsidRPr="008D3DD7">
        <w:rPr>
          <w:sz w:val="26"/>
          <w:szCs w:val="26"/>
        </w:rPr>
        <w:t>, отделение изобразительного искусства.</w:t>
      </w:r>
    </w:p>
    <w:p w:rsidR="00556995" w:rsidRPr="008D3DD7" w:rsidRDefault="00556995" w:rsidP="00556995">
      <w:pPr>
        <w:pStyle w:val="Default"/>
        <w:spacing w:line="276" w:lineRule="auto"/>
        <w:ind w:right="8"/>
        <w:jc w:val="center"/>
        <w:rPr>
          <w:bCs/>
          <w:sz w:val="26"/>
          <w:szCs w:val="26"/>
        </w:rPr>
      </w:pPr>
      <w:r w:rsidRPr="008D3DD7">
        <w:rPr>
          <w:bCs/>
          <w:sz w:val="26"/>
          <w:szCs w:val="26"/>
        </w:rPr>
        <w:t>Общие показатели количественного состава учащихся в 2022 учебном году.</w:t>
      </w:r>
    </w:p>
    <w:tbl>
      <w:tblPr>
        <w:tblpPr w:leftFromText="180" w:rightFromText="180" w:bottomFromText="20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10"/>
      </w:tblGrid>
      <w:tr w:rsidR="00556995" w:rsidRPr="008D3DD7" w:rsidTr="000B05B4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b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b/>
                <w:position w:val="-1"/>
                <w:sz w:val="26"/>
                <w:szCs w:val="26"/>
                <w:lang w:eastAsia="ru-RU"/>
              </w:rPr>
              <w:t>Кол-во обучающихся</w:t>
            </w:r>
          </w:p>
        </w:tc>
      </w:tr>
      <w:tr w:rsidR="00556995" w:rsidRPr="008D3DD7" w:rsidTr="000B05B4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Фортепиано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30 ОП, 26 ПП</w:t>
            </w:r>
          </w:p>
        </w:tc>
      </w:tr>
      <w:tr w:rsidR="00556995" w:rsidRPr="008D3DD7" w:rsidTr="000B05B4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Синтезатор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highlight w:val="yellow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10</w:t>
            </w:r>
          </w:p>
        </w:tc>
      </w:tr>
      <w:tr w:rsidR="00556995" w:rsidRPr="008D3DD7" w:rsidTr="000B05B4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proofErr w:type="spellStart"/>
            <w:r w:rsidRPr="008D3DD7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Курай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highlight w:val="yellow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15</w:t>
            </w:r>
          </w:p>
        </w:tc>
      </w:tr>
      <w:tr w:rsidR="00556995" w:rsidRPr="008D3DD7" w:rsidTr="000B05B4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Домра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highlight w:val="yellow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0</w:t>
            </w:r>
          </w:p>
        </w:tc>
      </w:tr>
      <w:tr w:rsidR="00556995" w:rsidRPr="008D3DD7" w:rsidTr="000B05B4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Вокал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highlight w:val="yellow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18</w:t>
            </w:r>
          </w:p>
        </w:tc>
      </w:tr>
      <w:tr w:rsidR="00556995" w:rsidRPr="008D3DD7" w:rsidTr="000B05B4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Аккордеон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highlight w:val="yellow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37 ОП, 11 ПП</w:t>
            </w:r>
          </w:p>
        </w:tc>
      </w:tr>
      <w:tr w:rsidR="00556995" w:rsidRPr="008D3DD7" w:rsidTr="000B05B4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Раннее-эстетическое развитие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highlight w:val="yellow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23</w:t>
            </w:r>
          </w:p>
        </w:tc>
      </w:tr>
      <w:tr w:rsidR="00556995" w:rsidRPr="008D3DD7" w:rsidTr="000B05B4">
        <w:trPr>
          <w:trHeight w:val="4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Художественное искусство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A06471" w:rsidP="000B05B4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highlight w:val="yellow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276,  50</w:t>
            </w:r>
            <w:r w:rsid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платников</w:t>
            </w:r>
            <w:proofErr w:type="spellEnd"/>
          </w:p>
        </w:tc>
      </w:tr>
      <w:tr w:rsidR="00556995" w:rsidRPr="008D3DD7" w:rsidTr="000B05B4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Гитара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highlight w:val="yellow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18</w:t>
            </w:r>
          </w:p>
        </w:tc>
      </w:tr>
      <w:tr w:rsidR="00556995" w:rsidRPr="008D3DD7" w:rsidTr="000B05B4">
        <w:trPr>
          <w:trHeight w:val="4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Хореографическое искусство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A0647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highlight w:val="yellow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1</w:t>
            </w:r>
            <w:r w:rsidR="00A06471"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 xml:space="preserve">29,  30 </w:t>
            </w:r>
            <w:proofErr w:type="spellStart"/>
            <w:r w:rsidR="00A06471"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платников</w:t>
            </w:r>
            <w:proofErr w:type="spellEnd"/>
          </w:p>
        </w:tc>
      </w:tr>
      <w:tr w:rsidR="00556995" w:rsidRPr="008D3DD7" w:rsidTr="000B05B4">
        <w:trPr>
          <w:trHeight w:val="4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Хоровое пение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highlight w:val="yellow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7</w:t>
            </w:r>
          </w:p>
        </w:tc>
      </w:tr>
      <w:tr w:rsidR="00556995" w:rsidRPr="008D3DD7" w:rsidTr="000B05B4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jc w:val="both"/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B05B4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4" w:right="-20" w:firstLine="426"/>
              <w:rPr>
                <w:rFonts w:ascii="Times New Roman" w:hAnsi="Times New Roman"/>
                <w:position w:val="-1"/>
                <w:sz w:val="26"/>
                <w:szCs w:val="26"/>
                <w:highlight w:val="yellow"/>
                <w:lang w:eastAsia="ru-RU"/>
              </w:rPr>
            </w:pPr>
            <w:r w:rsidRPr="000B05B4">
              <w:rPr>
                <w:rFonts w:ascii="Times New Roman" w:hAnsi="Times New Roman"/>
                <w:position w:val="-1"/>
                <w:sz w:val="26"/>
                <w:szCs w:val="26"/>
                <w:lang w:eastAsia="ru-RU"/>
              </w:rPr>
              <w:t>680</w:t>
            </w:r>
          </w:p>
        </w:tc>
      </w:tr>
    </w:tbl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lastRenderedPageBreak/>
        <w:t xml:space="preserve">Порядок создания и деятельность отделений регулируются локальными нормативными актами МБУ ДО ДШИ.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МБУ ДО ДШИ работает по согласованному и утвержденному плану работы на учебный год. Все мероприятия (педагогические советы, заседания, совещания и др.) проводятся в соответствии с утвержденным планом работы.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 соответствии с компетенцией МБУ ДО ДШИ разработаны внутренние локальные акты: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организационно-распорядительного характера;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регламентирующие вопросы организации образовательного процесса;   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регламентирующие отношения работодателя с работниками и организацию учебно-методической работы;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регламентирующие деятельность органов самоуправления образовательной организации;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-регламентирующие административную и финансово-хозяйственную деятельность;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обеспечивающие ведение делопроизводства. </w:t>
      </w:r>
    </w:p>
    <w:p w:rsidR="00556995" w:rsidRPr="000B05B4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0B05B4">
        <w:rPr>
          <w:bCs/>
          <w:sz w:val="26"/>
          <w:szCs w:val="26"/>
        </w:rPr>
        <w:t xml:space="preserve">Выводы и рекомендации: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 целом структура и система управления обеспечивают выполнение функций МБУ ДО ДШИ в сфере дополнительного образования в соответствии с действующим законодательством Российской Федерации.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Собственная нормативная и организационно-распорядительная документация соответствует действующему законодательству РФ.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</w:p>
    <w:p w:rsidR="00556995" w:rsidRPr="000B05B4" w:rsidRDefault="00556995" w:rsidP="00556995">
      <w:pPr>
        <w:pStyle w:val="Default"/>
        <w:tabs>
          <w:tab w:val="left" w:pos="660"/>
        </w:tabs>
        <w:spacing w:line="360" w:lineRule="auto"/>
        <w:ind w:firstLine="660"/>
        <w:jc w:val="center"/>
        <w:rPr>
          <w:sz w:val="28"/>
          <w:szCs w:val="28"/>
        </w:rPr>
      </w:pPr>
      <w:r w:rsidRPr="000B05B4">
        <w:rPr>
          <w:bCs/>
          <w:sz w:val="28"/>
          <w:szCs w:val="28"/>
        </w:rPr>
        <w:t>1.4.Образовательные программы по видам искусства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>
        <w:rPr>
          <w:sz w:val="28"/>
          <w:szCs w:val="28"/>
        </w:rPr>
        <w:t xml:space="preserve"> </w:t>
      </w:r>
      <w:r w:rsidRPr="008D3DD7">
        <w:rPr>
          <w:sz w:val="26"/>
          <w:szCs w:val="26"/>
        </w:rPr>
        <w:t xml:space="preserve">МБУ ДО ДШИ на основании лицензии на осуществление образовательной деятельности от </w:t>
      </w:r>
      <w:r w:rsidRPr="008D3DD7">
        <w:rPr>
          <w:color w:val="auto"/>
          <w:sz w:val="26"/>
          <w:szCs w:val="26"/>
        </w:rPr>
        <w:t>16 ноября 2015 г. (регистрационный</w:t>
      </w:r>
      <w:r w:rsidRPr="008D3DD7">
        <w:rPr>
          <w:color w:val="FF0000"/>
          <w:sz w:val="26"/>
          <w:szCs w:val="26"/>
        </w:rPr>
        <w:t xml:space="preserve"> </w:t>
      </w:r>
      <w:r w:rsidRPr="008D3DD7">
        <w:rPr>
          <w:color w:val="auto"/>
          <w:sz w:val="26"/>
          <w:szCs w:val="26"/>
        </w:rPr>
        <w:t xml:space="preserve">№ 3372 серия 02ЛО1   № 0005082 срок действия - бессрочно)  </w:t>
      </w:r>
      <w:r w:rsidRPr="008D3DD7">
        <w:rPr>
          <w:sz w:val="26"/>
          <w:szCs w:val="26"/>
        </w:rPr>
        <w:t xml:space="preserve">реализует следующие </w:t>
      </w:r>
      <w:r w:rsidRPr="008D3DD7">
        <w:rPr>
          <w:color w:val="auto"/>
          <w:sz w:val="26"/>
          <w:szCs w:val="26"/>
        </w:rPr>
        <w:t xml:space="preserve">образовательные программы в области дополнительного образования для детей и взрослых: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 xml:space="preserve">-Дополнительная предпрофессиональная общеобразовательная программа в области музыкального искусства «Фортепиано» - нормативный срок освоения 8 (9) лет;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-Дополнительная предпрофессиональная общеобразовательная программа в области музыкального искусства «Народные инструменты</w:t>
      </w:r>
      <w:r w:rsidR="00C139A2" w:rsidRPr="008D3DD7">
        <w:rPr>
          <w:color w:val="auto"/>
          <w:sz w:val="26"/>
          <w:szCs w:val="26"/>
        </w:rPr>
        <w:t>»</w:t>
      </w:r>
      <w:r w:rsidR="00A06471" w:rsidRPr="008D3DD7">
        <w:rPr>
          <w:color w:val="auto"/>
          <w:sz w:val="26"/>
          <w:szCs w:val="26"/>
        </w:rPr>
        <w:t xml:space="preserve"> (Аккордеон)</w:t>
      </w:r>
      <w:r w:rsidRPr="008D3DD7">
        <w:rPr>
          <w:color w:val="auto"/>
          <w:sz w:val="26"/>
          <w:szCs w:val="26"/>
        </w:rPr>
        <w:t xml:space="preserve"> - нормативный срок освоения  8 (9) лет; </w:t>
      </w:r>
    </w:p>
    <w:p w:rsidR="00A06471" w:rsidRPr="008D3DD7" w:rsidRDefault="00A06471" w:rsidP="00117EEB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-Дополнительная предпрофессиональная общеобразовательная программа в области музыкального искусства «Народные инструменты (</w:t>
      </w:r>
      <w:proofErr w:type="spellStart"/>
      <w:r w:rsidRPr="008D3DD7">
        <w:rPr>
          <w:color w:val="auto"/>
          <w:sz w:val="26"/>
          <w:szCs w:val="26"/>
        </w:rPr>
        <w:t>Курай</w:t>
      </w:r>
      <w:proofErr w:type="spellEnd"/>
      <w:r w:rsidRPr="008D3DD7">
        <w:rPr>
          <w:color w:val="auto"/>
          <w:sz w:val="26"/>
          <w:szCs w:val="26"/>
        </w:rPr>
        <w:t xml:space="preserve">)» - нормативный срок освоения  8 (9) лет;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-Дополнительная предпрофессиональная общеобразовательная программа в области изобразительного искусства «Живопись» - нормативный срок освоения    8(9) лет.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- Дополнительная общеразвивающая общеобразовательная программа «Фортепиано», нормативный срок освоения  5 лет.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lastRenderedPageBreak/>
        <w:t>- Дополнительная общеразвивающая общеобразовательная программа «Народные инструменты» (</w:t>
      </w:r>
      <w:proofErr w:type="spellStart"/>
      <w:r w:rsidRPr="008D3DD7">
        <w:rPr>
          <w:color w:val="auto"/>
          <w:sz w:val="26"/>
          <w:szCs w:val="26"/>
        </w:rPr>
        <w:t>курай</w:t>
      </w:r>
      <w:proofErr w:type="spellEnd"/>
      <w:r w:rsidRPr="008D3DD7">
        <w:rPr>
          <w:color w:val="auto"/>
          <w:sz w:val="26"/>
          <w:szCs w:val="26"/>
        </w:rPr>
        <w:t>, аккордеон, гитара, домра), нормативный срок освоения  5 лет.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- Дополнительная общеразвивающая общеобразовательная программа «Хореографи</w:t>
      </w:r>
      <w:r w:rsidR="00117EEB" w:rsidRPr="008D3DD7">
        <w:rPr>
          <w:color w:val="auto"/>
          <w:sz w:val="26"/>
          <w:szCs w:val="26"/>
        </w:rPr>
        <w:t>ческое творчество</w:t>
      </w:r>
      <w:r w:rsidRPr="008D3DD7">
        <w:rPr>
          <w:color w:val="auto"/>
          <w:sz w:val="26"/>
          <w:szCs w:val="26"/>
        </w:rPr>
        <w:t>», нормативный срок освоения  5(6) лет.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- Дополнительная общеразвивающая общеобразовательная программа «Сольное исполнительство», нормативный срок освоения  5 лет.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- Дополнительная общеразвивающая общеобразовательная программа «Хоровое исполнительство», нормативный срок освоения  5 лет.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- Дополнительная общеразвивающая общеобразовательная программа «Синтезатор», нормативный срок освоения  5 лет.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- Дополнительная общеразвивающая общеобразовательная программа «Изобразительное искусство», нормативный срок освоения  4 года.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- Дополнительная общеразвивающая общеобразовательная программа «Раннее эстетическое развитие», нормативный срок освоения  1(2) года.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МБУ ДО ДШИ самостоятельно разрабатывает и утверждает образовательные программы. Образовательные программы осваиваются в очной форме на русском языке. </w:t>
      </w:r>
    </w:p>
    <w:p w:rsidR="00556995" w:rsidRPr="000B05B4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0B05B4">
        <w:rPr>
          <w:bCs/>
          <w:sz w:val="26"/>
          <w:szCs w:val="26"/>
        </w:rPr>
        <w:t xml:space="preserve">Выводы и рекомендации: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</w:p>
    <w:p w:rsidR="00556995" w:rsidRPr="000B05B4" w:rsidRDefault="00556995" w:rsidP="00556995">
      <w:pPr>
        <w:pStyle w:val="Default"/>
        <w:tabs>
          <w:tab w:val="left" w:pos="660"/>
        </w:tabs>
        <w:spacing w:line="360" w:lineRule="auto"/>
        <w:ind w:firstLine="660"/>
        <w:jc w:val="center"/>
        <w:rPr>
          <w:sz w:val="28"/>
          <w:szCs w:val="28"/>
        </w:rPr>
      </w:pPr>
      <w:r w:rsidRPr="000B05B4">
        <w:rPr>
          <w:bCs/>
          <w:sz w:val="28"/>
          <w:szCs w:val="28"/>
        </w:rPr>
        <w:t xml:space="preserve"> 1.5  Качество подготовки выпускников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Качеству содержания подготовки выпускников в МБУ ДО ДШИ придается важнейшее значение. При проверке данного вопроса исходили из степени соответствия имеющейся организационно-планирующей документации требованиям нормативных актов в области  образования. Детальному анализу подвергались образовательные программы, учебные планы и весь комплекс учебно-методического сопровождения.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Учебные планы образовательных программ МБУ ДО ДШИ разработаны на основании Закона Российской Федерации от 29.12.2012 N 273-ФЗ "Об образовании в Российской Федерации", порядка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29.08.2013 г. № 1008); федеральных государственных требований, установленных к минимуму содержания, структуре и условиям реализации дополнительных предпрофессиональных общеобразовательных программ в области музыкального и изобразительного искусства; примерных учебных планов образовательных программ по видам музыкального искусства для детских школ искусств рекомендованные Министерства культуры Российской Федерации.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 xml:space="preserve">Каждая учебная дисциплина предусматривает аттестацию в виде контрольного урока, зачета или экзамена (академического концерта, прослушивания и т.д.). Количество контрольных уроков, зачетов и экзаменов в выпускном классе за год не превышает допустимых норм.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lastRenderedPageBreak/>
        <w:t xml:space="preserve">Таким образом, структура, содержание и трудоемкость учебных планов подготовки выпускников отвечают требованиям к минимуму содержания и уровню подготовки выпускников.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Связь МБУ ДО ДШИ с профессиональными образовательными организациями в области культуры и искусства, профессиональное ориентирование выпускников, развитие их интересов и склонностей, максимально приближенных к профессиональным компетенциям, осуществляется преподавателями школы.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Освоение образовательных программ завершается обязательной итоговой аттестацией обучающихся.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Итоговая аттестация осуществляется в соответствии с Положением об итоговой аттестации выпускников.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 xml:space="preserve">Предусмотрены следующие виды выпускных экзаменов: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- специальность (академический концерт, защита выпускных итоговых композиций) - исполнение программы, просмотр;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 xml:space="preserve">- письменный и (или) устный ответ.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 xml:space="preserve">Учащиеся, окончившие МБУ ДО ДШИ и успешно прошедшие итоговую аттестацию, получают документ о соответствующем образовании.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 xml:space="preserve">Лицам, не завершившим образование в соответствии с образовательной программой, реализуемой МБУ ДО ДШИ, выдается справка установленного образца. </w:t>
      </w:r>
    </w:p>
    <w:p w:rsidR="00556995" w:rsidRPr="000B05B4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i/>
          <w:sz w:val="26"/>
          <w:szCs w:val="26"/>
        </w:rPr>
      </w:pPr>
      <w:r w:rsidRPr="000B05B4">
        <w:rPr>
          <w:bCs/>
          <w:i/>
          <w:sz w:val="26"/>
          <w:szCs w:val="26"/>
        </w:rPr>
        <w:t xml:space="preserve">Выводы и рекомендации: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Анализ содержания подготовки выпускников через организацию учебного процесса по всему перечню </w:t>
      </w:r>
      <w:proofErr w:type="gramStart"/>
      <w:r w:rsidRPr="008D3DD7">
        <w:rPr>
          <w:sz w:val="26"/>
          <w:szCs w:val="26"/>
        </w:rPr>
        <w:t>учебных дисциплин, реализуемых в МБУ ДО    ДШИ показывает</w:t>
      </w:r>
      <w:proofErr w:type="gramEnd"/>
      <w:r w:rsidRPr="008D3DD7">
        <w:rPr>
          <w:sz w:val="26"/>
          <w:szCs w:val="26"/>
        </w:rPr>
        <w:t xml:space="preserve">, что учебный процесс организован в соответствии с нормативными требованиями дополнительного образования.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Уровень требований, предъявляемых к выпускникам, и результаты позволяют положительно оценить качество подготовки выпускников.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Показатели средней недельной нагрузки соответствуют требованиям. </w:t>
      </w:r>
    </w:p>
    <w:p w:rsidR="008D3DD7" w:rsidRPr="008D3DD7" w:rsidRDefault="008D3DD7" w:rsidP="00556995">
      <w:pPr>
        <w:pStyle w:val="Default"/>
        <w:tabs>
          <w:tab w:val="left" w:pos="660"/>
        </w:tabs>
        <w:spacing w:line="360" w:lineRule="auto"/>
        <w:ind w:firstLine="660"/>
        <w:jc w:val="center"/>
        <w:rPr>
          <w:b/>
          <w:bCs/>
          <w:sz w:val="26"/>
          <w:szCs w:val="26"/>
        </w:rPr>
      </w:pPr>
    </w:p>
    <w:p w:rsidR="00556995" w:rsidRPr="000B05B4" w:rsidRDefault="00556995" w:rsidP="00556995">
      <w:pPr>
        <w:pStyle w:val="Default"/>
        <w:tabs>
          <w:tab w:val="left" w:pos="660"/>
        </w:tabs>
        <w:spacing w:line="360" w:lineRule="auto"/>
        <w:ind w:firstLine="660"/>
        <w:jc w:val="center"/>
        <w:rPr>
          <w:bCs/>
          <w:sz w:val="28"/>
          <w:szCs w:val="28"/>
        </w:rPr>
      </w:pPr>
      <w:r w:rsidRPr="000B05B4">
        <w:rPr>
          <w:bCs/>
          <w:sz w:val="28"/>
          <w:szCs w:val="28"/>
        </w:rPr>
        <w:t>1.6. Качество организаций учебного процесса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b/>
          <w:bCs/>
          <w:sz w:val="26"/>
          <w:szCs w:val="26"/>
        </w:rPr>
      </w:pPr>
      <w:r w:rsidRPr="008D3DD7">
        <w:rPr>
          <w:sz w:val="26"/>
          <w:szCs w:val="26"/>
        </w:rPr>
        <w:t xml:space="preserve">Организация образовательного процесса в МБУ ДО ДШИ (в том числе начало и окончание учебного года, продолжительность каникул) регламентируется: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 учебным планом;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 годовым календарным учебным графиком;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 графиком образовательного процесса;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-расписанием занятий, разрабатываемыми и утверждаемыми образовательной организации самостоятельно.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>Распорядок занятий, их продолжительность и перерывов между ними устанавливаются расписанием занятий и режимом дня.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Режим учебно-воспитательного процесса в МБУ ДО ДШИ (расписание занятий) устанавливается в соответствии с санитарно-эпидемиологическими правилами и </w:t>
      </w:r>
      <w:r w:rsidRPr="008D3DD7">
        <w:rPr>
          <w:sz w:val="26"/>
          <w:szCs w:val="26"/>
        </w:rPr>
        <w:lastRenderedPageBreak/>
        <w:t xml:space="preserve">нормативами. Учебные нагрузки обучающихся не превышают установленных предельно-допустимых норм.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С целью определения степени усвоения учащимися образовательных программ в области искусств, обучающиеся МБУ ДО ДШИ проходят промежуточную аттестацию.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Промежуточная аттестация является основной формой контроля учебной работы обучающихся по образовательные программам.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Формы и порядок проведения промежуточной аттестации устанавливаются МБУ ДО ДШИ в соответствии со спецификой реализации образовательных программ и определяются в каждой программе индивидуально.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Промежуточная аттестация оценивает результаты учебной деятельности обучающихся по окончании полугодий учебного года. Оценка результатов учебной деятельности обучающихся осуществляется и по окончании четверти.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Основными формами промежуточной аттестации являются: экзамен, зачет, контрольный урок, просмотр. Контрольные уроки, зачеты, экзамены проходят в виде технических зачетов, академических концертов, классных концертов, исполнения концертных программ, просмотров, выставок, творческих показов, письменных работ, устных опросов, собеседования.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 МБУ ДО ДШИ установлена следующая система оценок: пятибалльная и зачетная. В МБУ ДО ДШИ устанавливается система оценок с применением следующих видов оценок: 2 (неудовлетворительно), 3 (удовлетворительно), 4 (хорошо), 5 (отлично), зачёт (зачтено) - положительная оценка и незачёт (не зачтено) - отрицательная оценка.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Текущий контроль знаний обучающихся МБУ ДО ДШИ осуществляется преподавателями с применением данных видов оценок.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По предметам учебного плана в конце каждого  полугодия оценки выставляются в классные журналы.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 конце учебного года выставляются годовые оценки.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 учебных планах определяется максимальный объём учебной нагрузки, распределяется учебное время по классам и образовательным областям.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firstLine="66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Образовательная деятельность осуществляется в процессе аудиторной работы и внеурочных мероприятий. Для ведения образовательного процесса установлены следующие формы проведения занятий: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      -  индивидуальные, мелкогрупповые и групповые занятия с преподавателем;  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right="8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      -  самостоятельная  (домашняя работа) учащегося;  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right="8" w:firstLine="33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  - контрольные мероприятия, предусмотренные учебными планами и программами (контрольные уроки, зачеты, экзамены);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right="8" w:firstLine="33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культурно-просветительские мероприятия (лекции, беседы, концерты и фестивали и т.д.); </w:t>
      </w:r>
    </w:p>
    <w:p w:rsidR="00556995" w:rsidRPr="008D3DD7" w:rsidRDefault="00556995" w:rsidP="00556995">
      <w:pPr>
        <w:pStyle w:val="Default"/>
        <w:tabs>
          <w:tab w:val="left" w:pos="660"/>
        </w:tabs>
        <w:spacing w:line="276" w:lineRule="auto"/>
        <w:ind w:right="8" w:firstLine="330"/>
        <w:jc w:val="both"/>
        <w:rPr>
          <w:sz w:val="26"/>
          <w:szCs w:val="26"/>
        </w:rPr>
      </w:pPr>
      <w:r w:rsidRPr="008D3DD7">
        <w:rPr>
          <w:sz w:val="26"/>
          <w:szCs w:val="26"/>
        </w:rPr>
        <w:lastRenderedPageBreak/>
        <w:t>- внеурочные классные мероприятия (посещение с преподавателем концертов, выставочных залов, театров, музеев и т.д., классные собрания, концерты, творческие встречи и т.д.).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8D3DD7">
        <w:rPr>
          <w:sz w:val="26"/>
          <w:szCs w:val="26"/>
        </w:rPr>
        <w:t>Внутришкольный</w:t>
      </w:r>
      <w:proofErr w:type="spellEnd"/>
      <w:r w:rsidRPr="008D3DD7">
        <w:rPr>
          <w:sz w:val="26"/>
          <w:szCs w:val="26"/>
        </w:rPr>
        <w:t xml:space="preserve"> контроль – основной источник информации для анализа состояния и результатов образовательного процесса с целью принятия на этой основе управленческих решений. Основным объектом </w:t>
      </w:r>
      <w:proofErr w:type="spellStart"/>
      <w:r w:rsidRPr="008D3DD7">
        <w:rPr>
          <w:sz w:val="26"/>
          <w:szCs w:val="26"/>
        </w:rPr>
        <w:t>внутришкольного</w:t>
      </w:r>
      <w:proofErr w:type="spellEnd"/>
      <w:r w:rsidRPr="008D3DD7">
        <w:rPr>
          <w:sz w:val="26"/>
          <w:szCs w:val="26"/>
        </w:rPr>
        <w:t xml:space="preserve"> контроля является деятельность преподавателей МБУ ДО ДШИ, а предметом – соответствие результатов их педагогической деятельности законодательству РФ и нормативным актам, включая приказы, распоряжения по образовательной организации вышестоящих органов, приказы и решения педагогических советов. Ежегодный план проведения </w:t>
      </w:r>
      <w:proofErr w:type="spellStart"/>
      <w:r w:rsidRPr="008D3DD7">
        <w:rPr>
          <w:sz w:val="26"/>
          <w:szCs w:val="26"/>
        </w:rPr>
        <w:t>внутришкольного</w:t>
      </w:r>
      <w:proofErr w:type="spellEnd"/>
      <w:r w:rsidRPr="008D3DD7">
        <w:rPr>
          <w:sz w:val="26"/>
          <w:szCs w:val="26"/>
        </w:rPr>
        <w:t xml:space="preserve"> контроля утверждается директором, мероприятия по его осуществлению направлены на контроль по следующим направлениям:</w:t>
      </w:r>
    </w:p>
    <w:p w:rsidR="00556995" w:rsidRPr="008D3DD7" w:rsidRDefault="00556995" w:rsidP="00556995">
      <w:pPr>
        <w:pStyle w:val="Default"/>
        <w:spacing w:after="27"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проверка школьной документации (журналов групповых и индивидуальных учебных занятий, индивидуальных планов, планов отделений по результатам творческой деятельности); </w:t>
      </w:r>
    </w:p>
    <w:p w:rsidR="00556995" w:rsidRPr="008D3DD7" w:rsidRDefault="00556995" w:rsidP="00556995">
      <w:pPr>
        <w:pStyle w:val="Default"/>
        <w:spacing w:after="27"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проверка материалов, связанных с трудовой дисциплиной.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проведение мониторинга удовлетворенности родителей и учащихся качеством образовательных услуг; </w:t>
      </w:r>
    </w:p>
    <w:p w:rsidR="00556995" w:rsidRPr="000B05B4" w:rsidRDefault="00556995" w:rsidP="00556995">
      <w:pPr>
        <w:pStyle w:val="Default"/>
        <w:spacing w:line="276" w:lineRule="auto"/>
        <w:ind w:firstLine="720"/>
        <w:jc w:val="both"/>
        <w:rPr>
          <w:i/>
          <w:sz w:val="26"/>
          <w:szCs w:val="26"/>
        </w:rPr>
      </w:pPr>
      <w:r w:rsidRPr="000B05B4">
        <w:rPr>
          <w:bCs/>
          <w:i/>
          <w:sz w:val="26"/>
          <w:szCs w:val="26"/>
        </w:rPr>
        <w:t xml:space="preserve">Выводы и рекомендации: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Организация учебного процесса соответствует требованиям действующих нормативно-правовых документов.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Качественный и количественный показатели реализации образовательных программ стабильны. </w:t>
      </w:r>
    </w:p>
    <w:p w:rsidR="00CC41CB" w:rsidRDefault="00CC41CB" w:rsidP="00556995">
      <w:pPr>
        <w:pStyle w:val="Default"/>
        <w:spacing w:line="360" w:lineRule="auto"/>
        <w:ind w:firstLine="720"/>
        <w:jc w:val="center"/>
        <w:rPr>
          <w:bCs/>
          <w:sz w:val="28"/>
          <w:szCs w:val="28"/>
        </w:rPr>
      </w:pPr>
    </w:p>
    <w:p w:rsidR="00556995" w:rsidRPr="000B05B4" w:rsidRDefault="00556995" w:rsidP="00556995">
      <w:pPr>
        <w:pStyle w:val="Default"/>
        <w:spacing w:line="360" w:lineRule="auto"/>
        <w:ind w:firstLine="720"/>
        <w:jc w:val="center"/>
        <w:rPr>
          <w:sz w:val="28"/>
          <w:szCs w:val="28"/>
        </w:rPr>
      </w:pPr>
      <w:r w:rsidRPr="000B05B4">
        <w:rPr>
          <w:bCs/>
          <w:sz w:val="28"/>
          <w:szCs w:val="28"/>
        </w:rPr>
        <w:t>1.7 Воспитательная и внеклассная работа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Реализация комплекса воспитательных мероприятий осуществляется с учетом действующего законодательства РФ, планов работы и внутренних локальных актов.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Воспитательная работа охватывает весь образовательный процесс и внеурочную деятельность.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 отличие от целей и задач учебного процесса, внеклассная работа строится на включении ребенка в окружающую его жизнь, ее познании и самого себя в ней, а также развитии творческого восприятия мира и общества. Привлекая детей к участию в совместных мероприятиях и выступлениях, им даётся возможность ощутить радость общения и сопричастности к общему делу, развивается культура совместной деятельности.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Цель внеклассной и воспитательной работы МБУ ДО ДШИ </w:t>
      </w:r>
      <w:r w:rsidRPr="008D3DD7">
        <w:rPr>
          <w:b/>
          <w:bCs/>
          <w:sz w:val="26"/>
          <w:szCs w:val="26"/>
        </w:rPr>
        <w:t xml:space="preserve">- </w:t>
      </w:r>
      <w:r w:rsidRPr="008D3DD7">
        <w:rPr>
          <w:sz w:val="26"/>
          <w:szCs w:val="26"/>
        </w:rPr>
        <w:t xml:space="preserve">в процессе обучения воспитать свободную, творчески развитую, социально ориентированную личность, способную к самореализации и саморазвитию. В процессе внеклассной работы решаются следующие задачи: развиваются творческие способности учащихся; предоставляется возможность учащимся реализовываться в соответствии со своими склонностями и интересами.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lastRenderedPageBreak/>
        <w:t xml:space="preserve">Творческая деятельность МБУ ДО ДШИ ориентируется на специфику социально-культурной среды в Благовещенском районе и Республики Башкортостан. Во взаимодействии с учреждениями культуры и образования используются сложившиеся традиции.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Основными традиционными формами взаимодействия с социумом являются: лекции-концерты, выездные концерты, фестивали, конкурсы, участие учащихся и преподавателей в культурной жизни района и республики.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Мероприятия осуществляются в тесном взаимодействии с учреждениями образования и культуры, организациями района и республики. Преподаватели ответственно относятся к подготовке мероприятий, проявляют фантазию, с целью самовыражения своих обучающихся в концертной деятельности. Расширяется диапазон жанров концертных выступлений.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Воспитательная работа строится на системе общешкольных и классных собраний, консультаций специалистов, тематических вечеров, концертной, конкурсной, проектной деятельности и т.д. Педагогический коллектив находится в тесном контакте с родителями учащихся по учебным, воспитательным и творческим вопросам.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Эстетическое воспитание и чувство коллективизма осуществляется через работу в творческих коллективах и через организацию совместного творчества. </w:t>
      </w:r>
    </w:p>
    <w:p w:rsidR="00556995" w:rsidRPr="000B05B4" w:rsidRDefault="00556995" w:rsidP="00556995">
      <w:pPr>
        <w:pStyle w:val="Default"/>
        <w:spacing w:line="276" w:lineRule="auto"/>
        <w:ind w:firstLine="720"/>
        <w:jc w:val="both"/>
        <w:rPr>
          <w:i/>
          <w:sz w:val="26"/>
          <w:szCs w:val="26"/>
        </w:rPr>
      </w:pPr>
      <w:r w:rsidRPr="000B05B4">
        <w:rPr>
          <w:bCs/>
          <w:i/>
          <w:sz w:val="26"/>
          <w:szCs w:val="26"/>
        </w:rPr>
        <w:t xml:space="preserve">Выводы и рекомендации: </w:t>
      </w:r>
    </w:p>
    <w:p w:rsidR="00556995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Воспитательная деятельность в МБУ ДО ДШИ ориентирована на формирование социально-значимых качеств, установок и ценностей личности, на создание благоприятных условий для ее всестороннего гармоничного, духовного, интеллектуального и физического развития, самосовершенствования и творческой самореализации. </w:t>
      </w:r>
    </w:p>
    <w:p w:rsidR="000A7AB5" w:rsidRPr="008D3DD7" w:rsidRDefault="000A7AB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</w:p>
    <w:p w:rsidR="00556995" w:rsidRPr="000B05B4" w:rsidRDefault="00556995" w:rsidP="00556995">
      <w:pPr>
        <w:pStyle w:val="Default"/>
        <w:spacing w:line="360" w:lineRule="auto"/>
        <w:ind w:left="-540" w:firstLine="540"/>
        <w:jc w:val="center"/>
        <w:rPr>
          <w:bCs/>
          <w:sz w:val="28"/>
          <w:szCs w:val="28"/>
        </w:rPr>
      </w:pPr>
      <w:r w:rsidRPr="000B05B4">
        <w:rPr>
          <w:bCs/>
          <w:sz w:val="28"/>
          <w:szCs w:val="28"/>
        </w:rPr>
        <w:t>1.8. Концертно-просветительская деятельность</w:t>
      </w:r>
    </w:p>
    <w:p w:rsidR="00556995" w:rsidRPr="008D3DD7" w:rsidRDefault="00556995" w:rsidP="0055699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lang w:eastAsia="ru-RU"/>
        </w:rPr>
        <w:t>Солисты и творческие коллективы Детской школы искусств – постоянные участники городских и районных мероприятий.</w:t>
      </w:r>
    </w:p>
    <w:p w:rsidR="00556995" w:rsidRPr="000B05B4" w:rsidRDefault="00556995" w:rsidP="00556995">
      <w:pPr>
        <w:jc w:val="both"/>
        <w:rPr>
          <w:rFonts w:ascii="Times New Roman" w:hAnsi="Times New Roman"/>
          <w:i/>
          <w:color w:val="0D0D0D"/>
          <w:sz w:val="26"/>
          <w:szCs w:val="26"/>
          <w:u w:val="single"/>
          <w:lang w:eastAsia="ru-RU"/>
        </w:rPr>
      </w:pPr>
      <w:r w:rsidRPr="000B05B4">
        <w:rPr>
          <w:rFonts w:ascii="Times New Roman" w:hAnsi="Times New Roman"/>
          <w:i/>
          <w:color w:val="0D0D0D"/>
          <w:sz w:val="26"/>
          <w:szCs w:val="26"/>
          <w:u w:val="single"/>
          <w:lang w:eastAsia="ru-RU"/>
        </w:rPr>
        <w:t>Городские мероприятия</w:t>
      </w:r>
    </w:p>
    <w:p w:rsidR="00556995" w:rsidRPr="008D3DD7" w:rsidRDefault="00556995" w:rsidP="0055699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b/>
          <w:sz w:val="26"/>
          <w:szCs w:val="26"/>
          <w:lang w:eastAsia="ru-RU"/>
        </w:rPr>
        <w:t xml:space="preserve">1. </w:t>
      </w:r>
      <w:r w:rsidRPr="008D3DD7">
        <w:rPr>
          <w:rFonts w:ascii="Times New Roman" w:hAnsi="Times New Roman"/>
          <w:sz w:val="26"/>
          <w:szCs w:val="26"/>
          <w:lang w:eastAsia="ru-RU"/>
        </w:rPr>
        <w:t>Концерт, посвященный Дню Великой Победы.</w:t>
      </w:r>
    </w:p>
    <w:p w:rsidR="00556995" w:rsidRPr="008D3DD7" w:rsidRDefault="00556995" w:rsidP="0055699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2.Участие в празднике «День защиты детей»</w:t>
      </w:r>
    </w:p>
    <w:p w:rsidR="00556995" w:rsidRPr="008D3DD7" w:rsidRDefault="00556995" w:rsidP="00556995">
      <w:pPr>
        <w:contextualSpacing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3.Участие в праздновании Дня города.</w:t>
      </w:r>
    </w:p>
    <w:p w:rsidR="00556995" w:rsidRPr="008D3DD7" w:rsidRDefault="00556995" w:rsidP="00556995">
      <w:pPr>
        <w:contextualSpacing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4.Участие в городском мероприятии </w:t>
      </w:r>
      <w:r w:rsidR="00137508" w:rsidRPr="008D3DD7">
        <w:rPr>
          <w:rFonts w:ascii="Times New Roman" w:hAnsi="Times New Roman"/>
          <w:sz w:val="26"/>
          <w:szCs w:val="26"/>
        </w:rPr>
        <w:t>"Широкая масленица"</w:t>
      </w:r>
    </w:p>
    <w:p w:rsidR="00A94F48" w:rsidRPr="008D3DD7" w:rsidRDefault="00556995" w:rsidP="00556995">
      <w:pPr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</w:t>
      </w:r>
      <w:r w:rsidR="00A94F48"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Участие в районном фестивале «Игры Большого острова»</w:t>
      </w:r>
    </w:p>
    <w:p w:rsidR="00556995" w:rsidRPr="008D3DD7" w:rsidRDefault="00A94F48" w:rsidP="00556995">
      <w:pPr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56995"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6.</w:t>
      </w:r>
      <w:r w:rsidR="00117EEB"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Участие в концерте, посвященном «Дню России»</w:t>
      </w:r>
    </w:p>
    <w:p w:rsidR="00556995" w:rsidRPr="008D3DD7" w:rsidRDefault="00556995" w:rsidP="00556995">
      <w:pPr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7.</w:t>
      </w:r>
      <w:r w:rsidR="00A94F48"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Концерт, посвященный Международному дню семьи</w:t>
      </w:r>
    </w:p>
    <w:p w:rsidR="00556995" w:rsidRPr="008D3DD7" w:rsidRDefault="00556995" w:rsidP="00556995">
      <w:pPr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8.</w:t>
      </w:r>
      <w:r w:rsidR="00A94F48"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Участие в городском Фестивале «Благовест»</w:t>
      </w:r>
    </w:p>
    <w:p w:rsidR="00117EEB" w:rsidRPr="008D3DD7" w:rsidRDefault="00556995" w:rsidP="00556995">
      <w:pPr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9.</w:t>
      </w:r>
      <w:r w:rsidR="00A94F48" w:rsidRPr="008D3DD7">
        <w:rPr>
          <w:rFonts w:ascii="Times New Roman" w:hAnsi="Times New Roman"/>
          <w:sz w:val="26"/>
          <w:szCs w:val="26"/>
        </w:rPr>
        <w:t xml:space="preserve"> Праздничный концерт, посвященный Международному женскому дню "Весны прекрасной дуновенье"</w:t>
      </w:r>
    </w:p>
    <w:p w:rsidR="00117EEB" w:rsidRPr="008D3DD7" w:rsidRDefault="00117EEB" w:rsidP="00556995">
      <w:pPr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10. </w:t>
      </w:r>
      <w:r w:rsidR="00A94F48"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Участие в концерте, посвященном Дню работника культуры</w:t>
      </w:r>
    </w:p>
    <w:p w:rsidR="00556995" w:rsidRPr="008D3DD7" w:rsidRDefault="00556995" w:rsidP="00556995">
      <w:pPr>
        <w:spacing w:after="0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lastRenderedPageBreak/>
        <w:t>1</w:t>
      </w:r>
      <w:r w:rsidR="00117EEB" w:rsidRPr="008D3DD7">
        <w:rPr>
          <w:rFonts w:ascii="Times New Roman" w:hAnsi="Times New Roman"/>
          <w:sz w:val="26"/>
          <w:szCs w:val="26"/>
        </w:rPr>
        <w:t>1</w:t>
      </w:r>
      <w:r w:rsidRPr="008D3DD7">
        <w:rPr>
          <w:rFonts w:ascii="Times New Roman" w:hAnsi="Times New Roman"/>
          <w:sz w:val="26"/>
          <w:szCs w:val="26"/>
        </w:rPr>
        <w:t>.</w:t>
      </w:r>
      <w:r w:rsidR="00A94F48"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Участие в городском конкурсе рисунков, посвященном  Республиканской программе поддержки местных инициатив «Добро начинается с меня».</w:t>
      </w:r>
    </w:p>
    <w:p w:rsidR="00556995" w:rsidRPr="008D3DD7" w:rsidRDefault="00556995" w:rsidP="00A94F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11.</w:t>
      </w:r>
      <w:r w:rsidR="00A94F48"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Участие в районном празднике «САБАНТУЙ» </w:t>
      </w:r>
    </w:p>
    <w:p w:rsidR="00A94F48" w:rsidRPr="008D3DD7" w:rsidRDefault="00556995" w:rsidP="00A94F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12.</w:t>
      </w:r>
      <w:r w:rsidR="009E2220" w:rsidRPr="008D3DD7">
        <w:rPr>
          <w:rFonts w:ascii="Arial" w:hAnsi="Arial" w:cs="Arial"/>
          <w:sz w:val="26"/>
          <w:szCs w:val="26"/>
        </w:rPr>
        <w:t xml:space="preserve"> </w:t>
      </w:r>
      <w:r w:rsidR="009E2220" w:rsidRPr="008D3DD7">
        <w:rPr>
          <w:rFonts w:ascii="Times New Roman" w:hAnsi="Times New Roman"/>
          <w:sz w:val="26"/>
          <w:szCs w:val="26"/>
        </w:rPr>
        <w:t>Республиканский фестиваль "Соцветие дружбы". Присвоение и подтверждение званий Народный и Образцовый</w:t>
      </w: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E2220" w:rsidRPr="008D3DD7" w:rsidRDefault="009E2220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13.</w:t>
      </w:r>
      <w:r w:rsidRPr="008D3DD7">
        <w:rPr>
          <w:rFonts w:ascii="Arial" w:hAnsi="Arial" w:cs="Arial"/>
          <w:sz w:val="26"/>
          <w:szCs w:val="26"/>
        </w:rPr>
        <w:t xml:space="preserve"> </w:t>
      </w:r>
      <w:r w:rsidRPr="008D3DD7">
        <w:rPr>
          <w:rFonts w:ascii="Times New Roman" w:hAnsi="Times New Roman"/>
          <w:sz w:val="26"/>
          <w:szCs w:val="26"/>
        </w:rPr>
        <w:t>Выставка работ Натальи и Дарьи Поповых</w:t>
      </w:r>
    </w:p>
    <w:p w:rsidR="009E2220" w:rsidRPr="008D3DD7" w:rsidRDefault="009E2220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14.</w:t>
      </w:r>
      <w:r w:rsidR="00137508" w:rsidRPr="008D3DD7">
        <w:rPr>
          <w:rFonts w:ascii="Arial" w:hAnsi="Arial" w:cs="Arial"/>
          <w:sz w:val="26"/>
          <w:szCs w:val="26"/>
        </w:rPr>
        <w:t xml:space="preserve"> </w:t>
      </w:r>
      <w:r w:rsidR="00137508" w:rsidRPr="008D3DD7">
        <w:rPr>
          <w:rFonts w:ascii="Times New Roman" w:hAnsi="Times New Roman"/>
          <w:sz w:val="26"/>
          <w:szCs w:val="26"/>
        </w:rPr>
        <w:t>Конкурс "Мисс Благовещенск"</w:t>
      </w:r>
    </w:p>
    <w:p w:rsidR="00137508" w:rsidRPr="008D3DD7" w:rsidRDefault="00137508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15.</w:t>
      </w:r>
      <w:r w:rsidRPr="008D3DD7">
        <w:rPr>
          <w:rFonts w:ascii="Arial" w:hAnsi="Arial" w:cs="Arial"/>
          <w:sz w:val="26"/>
          <w:szCs w:val="26"/>
        </w:rPr>
        <w:t xml:space="preserve"> </w:t>
      </w:r>
      <w:r w:rsidRPr="008D3DD7">
        <w:rPr>
          <w:rFonts w:ascii="Times New Roman" w:hAnsi="Times New Roman"/>
          <w:sz w:val="26"/>
          <w:szCs w:val="26"/>
        </w:rPr>
        <w:t>Патриотическая акция "Своих не бросаем"</w:t>
      </w:r>
    </w:p>
    <w:p w:rsidR="00137508" w:rsidRPr="008D3DD7" w:rsidRDefault="00137508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16</w:t>
      </w:r>
      <w:r w:rsidRPr="008D3DD7">
        <w:rPr>
          <w:rFonts w:ascii="Arial" w:hAnsi="Arial" w:cs="Arial"/>
          <w:sz w:val="26"/>
          <w:szCs w:val="26"/>
        </w:rPr>
        <w:t xml:space="preserve">. </w:t>
      </w:r>
      <w:r w:rsidRPr="008D3DD7">
        <w:rPr>
          <w:rFonts w:ascii="Times New Roman" w:hAnsi="Times New Roman"/>
          <w:sz w:val="26"/>
          <w:szCs w:val="26"/>
        </w:rPr>
        <w:t>Праздничный концерт, посвященный дню ЖКХ и юбилею Водоканала</w:t>
      </w:r>
    </w:p>
    <w:p w:rsidR="00137508" w:rsidRPr="008D3DD7" w:rsidRDefault="00137508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17. Выставка к неделе татарской культуры</w:t>
      </w:r>
    </w:p>
    <w:p w:rsidR="00137508" w:rsidRPr="008D3DD7" w:rsidRDefault="00137508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18. Отчетный концерт НБФА "</w:t>
      </w:r>
      <w:proofErr w:type="spellStart"/>
      <w:r w:rsidRPr="008D3DD7">
        <w:rPr>
          <w:rFonts w:ascii="Times New Roman" w:hAnsi="Times New Roman"/>
          <w:sz w:val="26"/>
          <w:szCs w:val="26"/>
        </w:rPr>
        <w:t>Айбар</w:t>
      </w:r>
      <w:proofErr w:type="spellEnd"/>
      <w:r w:rsidRPr="008D3DD7">
        <w:rPr>
          <w:rFonts w:ascii="Times New Roman" w:hAnsi="Times New Roman"/>
          <w:sz w:val="26"/>
          <w:szCs w:val="26"/>
        </w:rPr>
        <w:t>"</w:t>
      </w:r>
    </w:p>
    <w:p w:rsidR="00137508" w:rsidRPr="008D3DD7" w:rsidRDefault="00137508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 xml:space="preserve">19. Фестиваль патриотического творчества им. </w:t>
      </w:r>
      <w:proofErr w:type="spellStart"/>
      <w:r w:rsidRPr="008D3DD7">
        <w:rPr>
          <w:rFonts w:ascii="Times New Roman" w:hAnsi="Times New Roman"/>
          <w:sz w:val="26"/>
          <w:szCs w:val="26"/>
        </w:rPr>
        <w:t>Н.Киселева</w:t>
      </w:r>
      <w:proofErr w:type="spellEnd"/>
    </w:p>
    <w:p w:rsidR="00137508" w:rsidRPr="008D3DD7" w:rsidRDefault="00137508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20. День местного самоуправления</w:t>
      </w:r>
    </w:p>
    <w:p w:rsidR="00B7755B" w:rsidRPr="008D3DD7" w:rsidRDefault="00B7755B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21. Праздничный концерт "Мир, труд, май". Чествование трудовых династий</w:t>
      </w:r>
    </w:p>
    <w:p w:rsidR="00B7755B" w:rsidRPr="008D3DD7" w:rsidRDefault="00B7755B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22. Фестиваль "Хоровод дружбы". Фестиваль красок холи</w:t>
      </w:r>
    </w:p>
    <w:p w:rsidR="00B7755B" w:rsidRPr="008D3DD7" w:rsidRDefault="00B7755B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23. Выставка русской культуры</w:t>
      </w:r>
    </w:p>
    <w:p w:rsidR="00B7755B" w:rsidRPr="008D3DD7" w:rsidRDefault="00B7755B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2</w:t>
      </w:r>
      <w:r w:rsidR="002D58E9" w:rsidRPr="008D3DD7">
        <w:rPr>
          <w:rFonts w:ascii="Times New Roman" w:hAnsi="Times New Roman"/>
          <w:sz w:val="26"/>
          <w:szCs w:val="26"/>
        </w:rPr>
        <w:t xml:space="preserve">4. Концерт, посвященный дню социального </w:t>
      </w:r>
      <w:r w:rsidRPr="008D3DD7">
        <w:rPr>
          <w:rFonts w:ascii="Times New Roman" w:hAnsi="Times New Roman"/>
          <w:sz w:val="26"/>
          <w:szCs w:val="26"/>
        </w:rPr>
        <w:t>работника</w:t>
      </w:r>
    </w:p>
    <w:p w:rsidR="00B7755B" w:rsidRPr="008D3DD7" w:rsidRDefault="00B7755B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25. Акция "Я люблю тебя, Россия"</w:t>
      </w:r>
    </w:p>
    <w:p w:rsidR="00B7755B" w:rsidRPr="008D3DD7" w:rsidRDefault="00B7755B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26. Церемония открытия обелиска участникам ВОВ</w:t>
      </w:r>
    </w:p>
    <w:p w:rsidR="00B7755B" w:rsidRPr="008D3DD7" w:rsidRDefault="00B7755B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27. Концерт "День медика"</w:t>
      </w:r>
    </w:p>
    <w:p w:rsidR="00B7755B" w:rsidRPr="008D3DD7" w:rsidRDefault="00B7755B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28. День молодежи</w:t>
      </w:r>
    </w:p>
    <w:p w:rsidR="00B7755B" w:rsidRPr="008D3DD7" w:rsidRDefault="00B7755B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29. Территория женского счастья</w:t>
      </w:r>
    </w:p>
    <w:p w:rsidR="00B7755B" w:rsidRPr="008D3DD7" w:rsidRDefault="00B7755B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30. Концерт "День народного единства"</w:t>
      </w:r>
    </w:p>
    <w:p w:rsidR="00B7755B" w:rsidRPr="008D3DD7" w:rsidRDefault="00B7755B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31.</w:t>
      </w:r>
      <w:r w:rsidR="00B13BCD" w:rsidRPr="008D3DD7">
        <w:rPr>
          <w:rFonts w:ascii="Times New Roman" w:hAnsi="Times New Roman"/>
          <w:sz w:val="26"/>
          <w:szCs w:val="26"/>
        </w:rPr>
        <w:t xml:space="preserve"> Районный фестиваль "Мама-FEST"</w:t>
      </w:r>
    </w:p>
    <w:p w:rsidR="00B13BCD" w:rsidRPr="008D3DD7" w:rsidRDefault="00B13BCD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32. Праздничный концерт "День Республики"</w:t>
      </w:r>
    </w:p>
    <w:p w:rsidR="00B13BCD" w:rsidRPr="008D3DD7" w:rsidRDefault="00B13BCD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33. Выставка-продажа ремесленников</w:t>
      </w:r>
    </w:p>
    <w:p w:rsidR="00B13BCD" w:rsidRPr="008D3DD7" w:rsidRDefault="00B13BCD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34. Папа-</w:t>
      </w:r>
      <w:proofErr w:type="spellStart"/>
      <w:r w:rsidRPr="008D3DD7">
        <w:rPr>
          <w:rFonts w:ascii="Times New Roman" w:hAnsi="Times New Roman"/>
          <w:sz w:val="26"/>
          <w:szCs w:val="26"/>
        </w:rPr>
        <w:t>фест</w:t>
      </w:r>
      <w:proofErr w:type="spellEnd"/>
      <w:r w:rsidRPr="008D3DD7">
        <w:rPr>
          <w:rFonts w:ascii="Times New Roman" w:hAnsi="Times New Roman"/>
          <w:sz w:val="26"/>
          <w:szCs w:val="26"/>
        </w:rPr>
        <w:t>. Ко дню отца</w:t>
      </w:r>
    </w:p>
    <w:p w:rsidR="00B13BCD" w:rsidRPr="008D3DD7" w:rsidRDefault="00B13BCD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35. Участие в выставке «Уфа. Арт. Ремесла. Сувениры»</w:t>
      </w:r>
    </w:p>
    <w:p w:rsidR="00B13BCD" w:rsidRPr="008D3DD7" w:rsidRDefault="00B13BCD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36. День башкирского языка</w:t>
      </w:r>
    </w:p>
    <w:p w:rsidR="00B13BCD" w:rsidRPr="008D3DD7" w:rsidRDefault="00B13BCD" w:rsidP="00A94F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DD7">
        <w:rPr>
          <w:rFonts w:ascii="Times New Roman" w:hAnsi="Times New Roman"/>
          <w:sz w:val="26"/>
          <w:szCs w:val="26"/>
        </w:rPr>
        <w:t>37. Районный конкурс "Мисс Снегурочка"</w:t>
      </w:r>
    </w:p>
    <w:p w:rsidR="00B13BCD" w:rsidRPr="008D3DD7" w:rsidRDefault="00B13BCD" w:rsidP="00A94F4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56995" w:rsidRPr="008D3DD7" w:rsidRDefault="00556995" w:rsidP="005569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B13BCD" w:rsidRPr="008D3DD7">
        <w:rPr>
          <w:rFonts w:ascii="Times New Roman" w:hAnsi="Times New Roman"/>
          <w:sz w:val="26"/>
          <w:szCs w:val="26"/>
          <w:lang w:eastAsia="ru-RU"/>
        </w:rPr>
        <w:t>37</w:t>
      </w:r>
      <w:r w:rsidRPr="008D3DD7">
        <w:rPr>
          <w:rFonts w:ascii="Times New Roman" w:hAnsi="Times New Roman"/>
          <w:sz w:val="26"/>
          <w:szCs w:val="26"/>
          <w:lang w:eastAsia="ru-RU"/>
        </w:rPr>
        <w:t xml:space="preserve"> городских мероприятиях приняло участие около 425 учащихся (63,4%) и свыше 80% преподавателей.</w:t>
      </w:r>
    </w:p>
    <w:p w:rsidR="00556995" w:rsidRPr="008D3DD7" w:rsidRDefault="00556995" w:rsidP="00556995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556995" w:rsidRPr="000B05B4" w:rsidRDefault="00556995" w:rsidP="00556995">
      <w:pPr>
        <w:spacing w:after="0"/>
        <w:ind w:firstLine="360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0B05B4">
        <w:rPr>
          <w:rFonts w:ascii="Times New Roman" w:hAnsi="Times New Roman"/>
          <w:i/>
          <w:sz w:val="26"/>
          <w:szCs w:val="26"/>
          <w:u w:val="single"/>
          <w:lang w:eastAsia="ru-RU"/>
        </w:rPr>
        <w:t>Школьные мероприятия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Выставка художественных работ обучающихся ИЗО ДШИ, посвященная Дню защитника Отечества.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Спортивно-развлекательная игра «Курс молодого бойца», посвященная Дню защитника Отечества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Участие в акции «Вместе мы сила - верим в Россию» в поддержку российских олимпийцев.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shd w:val="clear" w:color="auto" w:fill="FFFFFF"/>
        </w:rPr>
        <w:t>VII фестиваль отдела народных инструментов " Юные звездочки"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shd w:val="clear" w:color="auto" w:fill="FFFFFF"/>
        </w:rPr>
        <w:t>Персональная выставки художественных работ учащегося отделения изобразительного искусства МОРЕВА МАТВЕЯ.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Выставка художественных работ обучающихся ИЗО ДШИ, посвященная Международному женскому Дню 8 марта.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lastRenderedPageBreak/>
        <w:t>Концерт отделения раннего эстетического развития, посвященный Международному женскому Дню 8 марта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Концерт учащихс</w:t>
      </w:r>
      <w:r w:rsidR="004F514A" w:rsidRPr="008D3DD7">
        <w:rPr>
          <w:rFonts w:ascii="Times New Roman" w:hAnsi="Times New Roman"/>
          <w:sz w:val="26"/>
          <w:szCs w:val="26"/>
          <w:lang w:eastAsia="ru-RU"/>
        </w:rPr>
        <w:t>я</w:t>
      </w:r>
      <w:r w:rsidRPr="008D3DD7">
        <w:rPr>
          <w:rFonts w:ascii="Times New Roman" w:hAnsi="Times New Roman"/>
          <w:sz w:val="26"/>
          <w:szCs w:val="26"/>
          <w:lang w:eastAsia="ru-RU"/>
        </w:rPr>
        <w:t xml:space="preserve"> отделения фортепиано, посвященный Международному женскому Дню 8 марта 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Выставка пленэрных работ </w:t>
      </w:r>
      <w:proofErr w:type="spellStart"/>
      <w:r w:rsidRPr="008D3DD7">
        <w:rPr>
          <w:rFonts w:ascii="Times New Roman" w:hAnsi="Times New Roman"/>
          <w:sz w:val="26"/>
          <w:szCs w:val="26"/>
          <w:lang w:eastAsia="ru-RU"/>
        </w:rPr>
        <w:t>Ахметшина</w:t>
      </w:r>
      <w:proofErr w:type="spellEnd"/>
      <w:r w:rsidRPr="008D3DD7">
        <w:rPr>
          <w:rFonts w:ascii="Times New Roman" w:hAnsi="Times New Roman"/>
          <w:sz w:val="26"/>
          <w:szCs w:val="26"/>
          <w:lang w:eastAsia="ru-RU"/>
        </w:rPr>
        <w:t xml:space="preserve"> Г.З.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 Концерт, посвященный Дню Великой Победы. 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Выставка художественных работ обучающихся ИЗО ДШИ, посвященная Дню Великой Победы. 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Марафон, посвященный Дню Великой Победы.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Онлайн – выставка «Победный Май»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shd w:val="clear" w:color="auto" w:fill="FFFFFF"/>
        </w:rPr>
        <w:t xml:space="preserve">Праздничный концерт по случаю </w:t>
      </w:r>
      <w:r w:rsidR="004F514A" w:rsidRPr="008D3DD7"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Pr="008D3DD7">
        <w:rPr>
          <w:rFonts w:ascii="Times New Roman" w:hAnsi="Times New Roman"/>
          <w:sz w:val="26"/>
          <w:szCs w:val="26"/>
          <w:shd w:val="clear" w:color="auto" w:fill="FFFFFF"/>
        </w:rPr>
        <w:t xml:space="preserve"> годовщины со Дня воссоединения Крыма и Севастополя с Россией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shd w:val="clear" w:color="auto" w:fill="FFFFFF"/>
        </w:rPr>
        <w:t>Онлайн выставка детских рисунков, посвященная Дню воссоединения Крыма с Россией.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Онлайн – концерт к празднику «День России».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Онлайн – концерт ко Дню Народного Единства.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Всероссийская культурно – образовательная акция «Ночь искусств» - онлайн – концерт.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Онлайн – концерт обучающихся класса </w:t>
      </w:r>
      <w:proofErr w:type="spellStart"/>
      <w:r w:rsidRPr="008D3DD7">
        <w:rPr>
          <w:rFonts w:ascii="Times New Roman" w:hAnsi="Times New Roman"/>
          <w:sz w:val="26"/>
          <w:szCs w:val="26"/>
          <w:lang w:eastAsia="ru-RU"/>
        </w:rPr>
        <w:t>Сунарчиной</w:t>
      </w:r>
      <w:proofErr w:type="spellEnd"/>
      <w:r w:rsidRPr="008D3DD7">
        <w:rPr>
          <w:rFonts w:ascii="Times New Roman" w:hAnsi="Times New Roman"/>
          <w:sz w:val="26"/>
          <w:szCs w:val="26"/>
          <w:lang w:eastAsia="ru-RU"/>
        </w:rPr>
        <w:t xml:space="preserve"> И.Ю. «Музыка Победного Мая»</w:t>
      </w:r>
    </w:p>
    <w:p w:rsidR="00556995" w:rsidRPr="008D3DD7" w:rsidRDefault="00556995" w:rsidP="0055699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Концерт, посвященный Новому 202</w:t>
      </w:r>
      <w:r w:rsidR="004F514A" w:rsidRPr="008D3DD7">
        <w:rPr>
          <w:rFonts w:ascii="Times New Roman" w:hAnsi="Times New Roman"/>
          <w:sz w:val="26"/>
          <w:szCs w:val="26"/>
          <w:lang w:eastAsia="ru-RU"/>
        </w:rPr>
        <w:t>2</w:t>
      </w:r>
      <w:r w:rsidRPr="008D3DD7">
        <w:rPr>
          <w:rFonts w:ascii="Times New Roman" w:hAnsi="Times New Roman"/>
          <w:sz w:val="26"/>
          <w:szCs w:val="26"/>
          <w:lang w:eastAsia="ru-RU"/>
        </w:rPr>
        <w:t xml:space="preserve"> году.</w:t>
      </w:r>
    </w:p>
    <w:p w:rsidR="00556995" w:rsidRPr="008D3DD7" w:rsidRDefault="00556995" w:rsidP="005569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Онлайн – концерт обучающихся класса </w:t>
      </w:r>
      <w:proofErr w:type="spellStart"/>
      <w:r w:rsidRPr="008D3DD7">
        <w:rPr>
          <w:rFonts w:ascii="Times New Roman" w:hAnsi="Times New Roman"/>
          <w:sz w:val="26"/>
          <w:szCs w:val="26"/>
          <w:lang w:eastAsia="ru-RU"/>
        </w:rPr>
        <w:t>Сунарчиной</w:t>
      </w:r>
      <w:proofErr w:type="spellEnd"/>
      <w:r w:rsidRPr="008D3DD7">
        <w:rPr>
          <w:rFonts w:ascii="Times New Roman" w:hAnsi="Times New Roman"/>
          <w:sz w:val="26"/>
          <w:szCs w:val="26"/>
          <w:lang w:eastAsia="ru-RU"/>
        </w:rPr>
        <w:t xml:space="preserve"> И.Ю. «Магия аккордеона»</w:t>
      </w:r>
    </w:p>
    <w:p w:rsidR="00556995" w:rsidRPr="008D3DD7" w:rsidRDefault="00556995" w:rsidP="0055699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 Онлайн – поздравление с Днем Защиты детей.</w:t>
      </w:r>
    </w:p>
    <w:p w:rsidR="00556995" w:rsidRPr="008D3DD7" w:rsidRDefault="00556995" w:rsidP="0055699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Персональная выставка </w:t>
      </w:r>
      <w:proofErr w:type="spellStart"/>
      <w:r w:rsidRPr="008D3DD7">
        <w:rPr>
          <w:rFonts w:ascii="Times New Roman" w:hAnsi="Times New Roman"/>
          <w:sz w:val="26"/>
          <w:szCs w:val="26"/>
          <w:lang w:eastAsia="ru-RU"/>
        </w:rPr>
        <w:t>Ахметшина</w:t>
      </w:r>
      <w:proofErr w:type="spellEnd"/>
      <w:r w:rsidRPr="008D3DD7">
        <w:rPr>
          <w:rFonts w:ascii="Times New Roman" w:hAnsi="Times New Roman"/>
          <w:sz w:val="26"/>
          <w:szCs w:val="26"/>
          <w:lang w:eastAsia="ru-RU"/>
        </w:rPr>
        <w:t xml:space="preserve"> Г.З. – преподавателя МБУ ДО «ДШИ».</w:t>
      </w:r>
    </w:p>
    <w:p w:rsidR="00556995" w:rsidRPr="008D3DD7" w:rsidRDefault="00556995" w:rsidP="0055699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Персональная выставка кукол </w:t>
      </w:r>
      <w:proofErr w:type="spellStart"/>
      <w:r w:rsidRPr="008D3DD7">
        <w:rPr>
          <w:rFonts w:ascii="Times New Roman" w:hAnsi="Times New Roman"/>
          <w:sz w:val="26"/>
          <w:szCs w:val="26"/>
          <w:lang w:eastAsia="ru-RU"/>
        </w:rPr>
        <w:t>Хавановой</w:t>
      </w:r>
      <w:proofErr w:type="spellEnd"/>
      <w:r w:rsidRPr="008D3DD7">
        <w:rPr>
          <w:rFonts w:ascii="Times New Roman" w:hAnsi="Times New Roman"/>
          <w:sz w:val="26"/>
          <w:szCs w:val="26"/>
          <w:lang w:eastAsia="ru-RU"/>
        </w:rPr>
        <w:t xml:space="preserve"> Т.Н. «День национального костюма» – преподавателя МБУ ДО «ДШИ».</w:t>
      </w:r>
    </w:p>
    <w:p w:rsidR="00556995" w:rsidRDefault="00556995" w:rsidP="00556995">
      <w:pPr>
        <w:pStyle w:val="af3"/>
        <w:spacing w:after="0"/>
        <w:ind w:left="786"/>
        <w:jc w:val="both"/>
        <w:rPr>
          <w:sz w:val="26"/>
          <w:szCs w:val="26"/>
        </w:rPr>
      </w:pPr>
      <w:r w:rsidRPr="008D3DD7">
        <w:rPr>
          <w:sz w:val="26"/>
          <w:szCs w:val="26"/>
        </w:rPr>
        <w:t>В 24 школьных мероприятиях (конкурсы, концерты, выставки детских работ и т.д.) – более 450 участий (68,2% учащихся и 100% преподавателей).</w:t>
      </w:r>
    </w:p>
    <w:p w:rsidR="00EA186F" w:rsidRPr="008D3DD7" w:rsidRDefault="00EA186F" w:rsidP="00556995">
      <w:pPr>
        <w:pStyle w:val="af3"/>
        <w:spacing w:after="0"/>
        <w:ind w:left="786"/>
        <w:jc w:val="both"/>
        <w:rPr>
          <w:sz w:val="26"/>
          <w:szCs w:val="26"/>
        </w:rPr>
      </w:pPr>
    </w:p>
    <w:p w:rsidR="00556995" w:rsidRPr="000B05B4" w:rsidRDefault="00556995" w:rsidP="00556995">
      <w:pPr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0B05B4">
        <w:rPr>
          <w:rFonts w:ascii="Times New Roman" w:hAnsi="Times New Roman"/>
          <w:i/>
          <w:sz w:val="26"/>
          <w:szCs w:val="26"/>
          <w:u w:val="single"/>
          <w:lang w:eastAsia="ru-RU"/>
        </w:rPr>
        <w:t>Профилактика наркомании и других асоциальных явлений</w:t>
      </w:r>
    </w:p>
    <w:p w:rsidR="00556995" w:rsidRPr="008D3DD7" w:rsidRDefault="00556995" w:rsidP="005569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Размещение информации для родителей и детей о вреде алкоголизма, </w:t>
      </w:r>
      <w:proofErr w:type="spellStart"/>
      <w:r w:rsidRPr="008D3DD7">
        <w:rPr>
          <w:rFonts w:ascii="Times New Roman" w:hAnsi="Times New Roman"/>
          <w:sz w:val="26"/>
          <w:szCs w:val="26"/>
          <w:lang w:eastAsia="ru-RU"/>
        </w:rPr>
        <w:t>табакокурения</w:t>
      </w:r>
      <w:proofErr w:type="spellEnd"/>
      <w:r w:rsidRPr="008D3DD7">
        <w:rPr>
          <w:rFonts w:ascii="Times New Roman" w:hAnsi="Times New Roman"/>
          <w:sz w:val="26"/>
          <w:szCs w:val="26"/>
          <w:lang w:eastAsia="ru-RU"/>
        </w:rPr>
        <w:t xml:space="preserve"> на информационных стендах и сайте МБУ ДО «ДШИ».</w:t>
      </w:r>
    </w:p>
    <w:p w:rsidR="00556995" w:rsidRPr="008D3DD7" w:rsidRDefault="00556995" w:rsidP="005569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Инструктаж сотрудников по профилактике возникновения чрезвычайных ситуаций, угрозе совершения террористического акта</w:t>
      </w:r>
    </w:p>
    <w:p w:rsidR="00556995" w:rsidRPr="008D3DD7" w:rsidRDefault="00556995" w:rsidP="005569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Размещение информации для родителей и детей на тему «Профилактика наркомании и </w:t>
      </w:r>
      <w:proofErr w:type="spellStart"/>
      <w:r w:rsidRPr="008D3DD7">
        <w:rPr>
          <w:rFonts w:ascii="Times New Roman" w:hAnsi="Times New Roman"/>
          <w:sz w:val="26"/>
          <w:szCs w:val="26"/>
          <w:lang w:eastAsia="ru-RU"/>
        </w:rPr>
        <w:t>табакокурения</w:t>
      </w:r>
      <w:proofErr w:type="spellEnd"/>
      <w:r w:rsidRPr="008D3DD7">
        <w:rPr>
          <w:rFonts w:ascii="Times New Roman" w:hAnsi="Times New Roman"/>
          <w:sz w:val="26"/>
          <w:szCs w:val="26"/>
          <w:lang w:eastAsia="ru-RU"/>
        </w:rPr>
        <w:t>»</w:t>
      </w:r>
    </w:p>
    <w:p w:rsidR="00556995" w:rsidRPr="008D3DD7" w:rsidRDefault="00556995" w:rsidP="005569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Размещение информации для родителей и детей о поведении при возникновении пожара и демонстрация эвакуационных мероприятий</w:t>
      </w:r>
    </w:p>
    <w:p w:rsidR="00556995" w:rsidRPr="008D3DD7" w:rsidRDefault="00556995" w:rsidP="005569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Организация выставки «Мы за здоровый образ жизни»</w:t>
      </w:r>
    </w:p>
    <w:p w:rsidR="004F514A" w:rsidRPr="008D3DD7" w:rsidRDefault="004F514A" w:rsidP="005569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</w:rPr>
        <w:t>Лекторий "Скажи наркотикам - НЕТ" в рамках общероссийской акции "Сообщи, где торгуют смертью"</w:t>
      </w:r>
    </w:p>
    <w:p w:rsidR="004F514A" w:rsidRPr="000B05B4" w:rsidRDefault="004F514A" w:rsidP="005569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5B4">
        <w:rPr>
          <w:rFonts w:ascii="Times New Roman" w:hAnsi="Times New Roman"/>
          <w:sz w:val="26"/>
          <w:szCs w:val="26"/>
        </w:rPr>
        <w:t>Акция "Мы едины" Антитеррор</w:t>
      </w:r>
    </w:p>
    <w:p w:rsidR="004F514A" w:rsidRDefault="00F41CE2" w:rsidP="005569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5B4">
        <w:rPr>
          <w:rFonts w:ascii="Times New Roman" w:hAnsi="Times New Roman"/>
          <w:sz w:val="26"/>
          <w:szCs w:val="26"/>
        </w:rPr>
        <w:t>Акция "Мы против терроризма"</w:t>
      </w:r>
    </w:p>
    <w:p w:rsidR="000A7AB5" w:rsidRPr="000B05B4" w:rsidRDefault="000A7AB5" w:rsidP="005569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47AD" w:rsidRPr="000B05B4" w:rsidRDefault="008247AD" w:rsidP="00556995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56995" w:rsidRPr="000B05B4" w:rsidRDefault="00556995" w:rsidP="00556995">
      <w:pPr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8D3DD7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 </w:t>
      </w:r>
      <w:r w:rsidRPr="000B05B4">
        <w:rPr>
          <w:rFonts w:ascii="Times New Roman" w:hAnsi="Times New Roman"/>
          <w:i/>
          <w:sz w:val="26"/>
          <w:szCs w:val="26"/>
          <w:u w:val="single"/>
          <w:lang w:eastAsia="ru-RU"/>
        </w:rPr>
        <w:t>Пропаганда здорового образа жизни</w:t>
      </w:r>
    </w:p>
    <w:p w:rsidR="00556995" w:rsidRPr="008D3DD7" w:rsidRDefault="00556995" w:rsidP="005569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Беседа для детей отделения изобразительное искусство об особенностях работы с художественными материалами (краски, клей, ножи и др.)</w:t>
      </w:r>
    </w:p>
    <w:p w:rsidR="00556995" w:rsidRPr="008D3DD7" w:rsidRDefault="00556995" w:rsidP="005569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Выставка рисунков «Мы за мирное небо, за счастливую жизнь» </w:t>
      </w:r>
    </w:p>
    <w:p w:rsidR="00556995" w:rsidRPr="008D3DD7" w:rsidRDefault="00556995" w:rsidP="005569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Открытие марафона «Велопробег» (Большой остров).</w:t>
      </w:r>
    </w:p>
    <w:p w:rsidR="00556995" w:rsidRDefault="00556995" w:rsidP="005569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Спортивно-развлекательная игра «Курс молодого бойца», посвященная Дню защитника Отечества</w:t>
      </w:r>
    </w:p>
    <w:p w:rsidR="00EA186F" w:rsidRPr="008D3DD7" w:rsidRDefault="00EA186F" w:rsidP="00EA186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56995" w:rsidRPr="000B05B4" w:rsidRDefault="00556995" w:rsidP="00556995">
      <w:pPr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0B05B4">
        <w:rPr>
          <w:rFonts w:ascii="Times New Roman" w:hAnsi="Times New Roman"/>
          <w:i/>
          <w:sz w:val="26"/>
          <w:szCs w:val="26"/>
          <w:u w:val="single"/>
          <w:lang w:eastAsia="ru-RU"/>
        </w:rPr>
        <w:t>Мероприятия, направленные на развитие национальных культур</w:t>
      </w:r>
    </w:p>
    <w:p w:rsidR="00556995" w:rsidRPr="008D3DD7" w:rsidRDefault="00556995" w:rsidP="005569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 xml:space="preserve">Обязательное исполнение произведений башкирских композиторов в рамках проведения республиканского конкурса исполнителей башкирской фортепианной музыки им. С. </w:t>
      </w:r>
      <w:proofErr w:type="spellStart"/>
      <w:r w:rsidRPr="008D3DD7">
        <w:rPr>
          <w:rFonts w:ascii="Times New Roman" w:hAnsi="Times New Roman"/>
          <w:sz w:val="26"/>
          <w:szCs w:val="26"/>
          <w:lang w:eastAsia="ru-RU"/>
        </w:rPr>
        <w:t>Хамидуллиной</w:t>
      </w:r>
      <w:proofErr w:type="spellEnd"/>
      <w:r w:rsidRPr="008D3DD7">
        <w:rPr>
          <w:rFonts w:ascii="Times New Roman" w:hAnsi="Times New Roman"/>
          <w:sz w:val="26"/>
          <w:szCs w:val="26"/>
          <w:lang w:eastAsia="ru-RU"/>
        </w:rPr>
        <w:t xml:space="preserve">, им. </w:t>
      </w:r>
      <w:proofErr w:type="spellStart"/>
      <w:r w:rsidRPr="008D3DD7">
        <w:rPr>
          <w:rFonts w:ascii="Times New Roman" w:hAnsi="Times New Roman"/>
          <w:sz w:val="26"/>
          <w:szCs w:val="26"/>
          <w:lang w:eastAsia="ru-RU"/>
        </w:rPr>
        <w:t>Кудояровой</w:t>
      </w:r>
      <w:proofErr w:type="spellEnd"/>
      <w:r w:rsidRPr="008D3DD7">
        <w:rPr>
          <w:rFonts w:ascii="Times New Roman" w:hAnsi="Times New Roman"/>
          <w:sz w:val="26"/>
          <w:szCs w:val="26"/>
          <w:lang w:eastAsia="ru-RU"/>
        </w:rPr>
        <w:t xml:space="preserve">, конкурсов </w:t>
      </w:r>
      <w:proofErr w:type="spellStart"/>
      <w:r w:rsidRPr="008D3DD7">
        <w:rPr>
          <w:rFonts w:ascii="Times New Roman" w:hAnsi="Times New Roman"/>
          <w:sz w:val="26"/>
          <w:szCs w:val="26"/>
          <w:lang w:eastAsia="ru-RU"/>
        </w:rPr>
        <w:t>кураистов</w:t>
      </w:r>
      <w:proofErr w:type="spellEnd"/>
      <w:r w:rsidRPr="008D3DD7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56995" w:rsidRPr="008D3DD7" w:rsidRDefault="00556995" w:rsidP="005569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Участие в концертах, посвященных Суверенитету Республики Башкортостан</w:t>
      </w:r>
    </w:p>
    <w:p w:rsidR="00556995" w:rsidRPr="008D3DD7" w:rsidRDefault="00556995" w:rsidP="005569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Приобретение учебно-методической и музыкальной литературы башкирских композиторов. В рамках плана мероприятий государственной программы «Народы Башкортостана»</w:t>
      </w:r>
    </w:p>
    <w:p w:rsidR="00556995" w:rsidRPr="008D3DD7" w:rsidRDefault="00556995" w:rsidP="005569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Выставка-фестиваль «Уфа. Арт. Ремесла. Сувениры – 202</w:t>
      </w:r>
      <w:r w:rsidR="00F41CE2"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8D3D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</w:p>
    <w:p w:rsidR="00556995" w:rsidRPr="008D3DD7" w:rsidRDefault="00556995" w:rsidP="009373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Участие в праздничных онлайн - мероприятиях «</w:t>
      </w:r>
      <w:r w:rsidR="00F41CE2" w:rsidRPr="008D3DD7">
        <w:rPr>
          <w:rFonts w:ascii="Times New Roman" w:hAnsi="Times New Roman"/>
          <w:sz w:val="26"/>
          <w:szCs w:val="26"/>
          <w:lang w:eastAsia="ru-RU"/>
        </w:rPr>
        <w:t xml:space="preserve">Широкая </w:t>
      </w:r>
      <w:r w:rsidRPr="008D3DD7">
        <w:rPr>
          <w:rFonts w:ascii="Times New Roman" w:hAnsi="Times New Roman"/>
          <w:sz w:val="26"/>
          <w:szCs w:val="26"/>
          <w:lang w:eastAsia="ru-RU"/>
        </w:rPr>
        <w:t>Масленица» (ГДК)</w:t>
      </w:r>
    </w:p>
    <w:p w:rsidR="008D37DF" w:rsidRPr="008D3DD7" w:rsidRDefault="008D37DF" w:rsidP="005569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D3DD7">
        <w:rPr>
          <w:rFonts w:ascii="Times New Roman" w:hAnsi="Times New Roman"/>
          <w:sz w:val="26"/>
          <w:szCs w:val="26"/>
          <w:lang w:eastAsia="ru-RU"/>
        </w:rPr>
        <w:t>День национального костюма.</w:t>
      </w:r>
    </w:p>
    <w:p w:rsidR="000B05B4" w:rsidRDefault="00556995" w:rsidP="008D37D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D3DD7">
        <w:rPr>
          <w:rFonts w:ascii="Times New Roman" w:hAnsi="Times New Roman"/>
          <w:b/>
          <w:sz w:val="26"/>
          <w:szCs w:val="26"/>
          <w:lang w:eastAsia="ru-RU"/>
        </w:rPr>
        <w:t xml:space="preserve">              </w:t>
      </w:r>
    </w:p>
    <w:p w:rsidR="00556995" w:rsidRDefault="00556995" w:rsidP="000B05B4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A7AB5">
        <w:rPr>
          <w:rFonts w:ascii="Times New Roman" w:hAnsi="Times New Roman"/>
          <w:sz w:val="26"/>
          <w:szCs w:val="26"/>
          <w:lang w:eastAsia="ru-RU"/>
        </w:rPr>
        <w:t>Работа творческих коллективов ДШИ</w:t>
      </w:r>
    </w:p>
    <w:p w:rsidR="000A7AB5" w:rsidRPr="000A7AB5" w:rsidRDefault="000A7AB5" w:rsidP="000B05B4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3260"/>
      </w:tblGrid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коллектива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Руководитель</w:t>
            </w:r>
          </w:p>
        </w:tc>
      </w:tr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numPr>
                <w:ilvl w:val="0"/>
                <w:numId w:val="16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Хореографический ансамбль «Искорки»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ind w:left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Р.Ф. Назарова</w:t>
            </w:r>
          </w:p>
        </w:tc>
      </w:tr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numPr>
                <w:ilvl w:val="0"/>
                <w:numId w:val="16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Хореографический ансамбль «Задоринка», младший и старший составы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ind w:left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Д.Р. Хасанова</w:t>
            </w:r>
          </w:p>
        </w:tc>
      </w:tr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numPr>
                <w:ilvl w:val="0"/>
                <w:numId w:val="16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Хореографический ансамбль «Грация»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ind w:left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А.Г. </w:t>
            </w:r>
            <w:proofErr w:type="spellStart"/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Шайхитдинова</w:t>
            </w:r>
            <w:proofErr w:type="spellEnd"/>
          </w:p>
        </w:tc>
      </w:tr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numPr>
                <w:ilvl w:val="0"/>
                <w:numId w:val="16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Младший хор «Акварель»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ind w:left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Н.В. Ермолаева</w:t>
            </w:r>
          </w:p>
        </w:tc>
      </w:tr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numPr>
                <w:ilvl w:val="0"/>
                <w:numId w:val="16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Старший хор «Перезвоны»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ind w:left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Н.В. Ермолаева</w:t>
            </w:r>
          </w:p>
        </w:tc>
      </w:tr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numPr>
                <w:ilvl w:val="0"/>
                <w:numId w:val="16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Младший хор «Апельсин»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ind w:left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Н.В. Дубинина</w:t>
            </w:r>
          </w:p>
        </w:tc>
      </w:tr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numPr>
                <w:ilvl w:val="0"/>
                <w:numId w:val="16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Вокальный ансамбль «Земляничное варенье»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95" w:rsidRPr="008D3DD7" w:rsidRDefault="00556995" w:rsidP="00556995">
            <w:pPr>
              <w:spacing w:after="0" w:line="240" w:lineRule="auto"/>
              <w:ind w:left="14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Н.В. Ермолаева</w:t>
            </w:r>
          </w:p>
        </w:tc>
      </w:tr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numPr>
                <w:ilvl w:val="0"/>
                <w:numId w:val="16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Образцовый ансамбль русских народных инструментов «</w:t>
            </w:r>
            <w:proofErr w:type="spellStart"/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Потешки</w:t>
            </w:r>
            <w:proofErr w:type="spellEnd"/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О.Н. Каткова</w:t>
            </w:r>
          </w:p>
        </w:tc>
      </w:tr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numPr>
                <w:ilvl w:val="0"/>
                <w:numId w:val="16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Ансамбль русских народных инструментов «Родничок»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О.Н. Каткова</w:t>
            </w:r>
          </w:p>
        </w:tc>
      </w:tr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numPr>
                <w:ilvl w:val="0"/>
                <w:numId w:val="16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Образцовый ансамбль </w:t>
            </w:r>
            <w:proofErr w:type="spellStart"/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кураистов</w:t>
            </w:r>
            <w:proofErr w:type="spellEnd"/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«Аманат»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А.Б. Назаров</w:t>
            </w:r>
          </w:p>
        </w:tc>
      </w:tr>
      <w:tr w:rsidR="00556995" w:rsidRPr="008D3DD7" w:rsidTr="008D3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8D3DD7" w:rsidRDefault="00556995" w:rsidP="00556995">
            <w:pPr>
              <w:numPr>
                <w:ilvl w:val="0"/>
                <w:numId w:val="16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>Творческий коллектив художников «Вдохновение»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8D3DD7" w:rsidRDefault="00556995" w:rsidP="005569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3D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Преподаватели отделения     ИЗО</w:t>
            </w:r>
          </w:p>
        </w:tc>
      </w:tr>
    </w:tbl>
    <w:p w:rsidR="000B05B4" w:rsidRDefault="000B05B4" w:rsidP="00556995">
      <w:pPr>
        <w:pStyle w:val="Default"/>
        <w:spacing w:line="276" w:lineRule="auto"/>
        <w:ind w:firstLine="720"/>
        <w:jc w:val="both"/>
        <w:rPr>
          <w:color w:val="auto"/>
          <w:sz w:val="26"/>
          <w:szCs w:val="26"/>
        </w:rPr>
      </w:pPr>
    </w:p>
    <w:p w:rsidR="000B05B4" w:rsidRDefault="000B05B4" w:rsidP="00556995">
      <w:pPr>
        <w:pStyle w:val="Default"/>
        <w:spacing w:line="276" w:lineRule="auto"/>
        <w:ind w:firstLine="720"/>
        <w:jc w:val="both"/>
        <w:rPr>
          <w:color w:val="auto"/>
          <w:sz w:val="26"/>
          <w:szCs w:val="26"/>
        </w:rPr>
      </w:pP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color w:val="auto"/>
          <w:sz w:val="26"/>
          <w:szCs w:val="26"/>
        </w:rPr>
      </w:pPr>
      <w:r w:rsidRPr="008D3DD7">
        <w:rPr>
          <w:color w:val="auto"/>
          <w:sz w:val="26"/>
          <w:szCs w:val="26"/>
        </w:rPr>
        <w:t xml:space="preserve">Организуются выставки работ детских рисунков учащихся изобразительного искусства.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 МБУ ДО ДШИ проводятся лекции, беседы, музыкальные вечера, викторины, приуроченные юбилейным датам композиторов, памятным датам, юбилейным событиям. </w:t>
      </w:r>
    </w:p>
    <w:p w:rsidR="00556995" w:rsidRPr="000B05B4" w:rsidRDefault="00556995" w:rsidP="00556995">
      <w:pPr>
        <w:pStyle w:val="Default"/>
        <w:spacing w:line="276" w:lineRule="auto"/>
        <w:ind w:firstLine="720"/>
        <w:jc w:val="both"/>
        <w:rPr>
          <w:i/>
          <w:sz w:val="26"/>
          <w:szCs w:val="26"/>
        </w:rPr>
      </w:pPr>
      <w:r w:rsidRPr="000B05B4">
        <w:rPr>
          <w:bCs/>
          <w:i/>
          <w:sz w:val="26"/>
          <w:szCs w:val="26"/>
        </w:rPr>
        <w:lastRenderedPageBreak/>
        <w:t xml:space="preserve">Выводы и рекомендации: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Концертная деятельность помогает раскрытию творческих возможностей ребенка путем вовлечения его в посильную для него исполнительскую деятельность.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Продолжать вовлекать учащихся в концертную деятельность, формировать художественный вкус, реализовывать творческие способности. </w:t>
      </w:r>
    </w:p>
    <w:p w:rsidR="008D37DF" w:rsidRDefault="008D37DF" w:rsidP="0055699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56995" w:rsidRPr="000B05B4" w:rsidRDefault="00556995" w:rsidP="00556995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0B05B4">
        <w:rPr>
          <w:bCs/>
          <w:sz w:val="28"/>
          <w:szCs w:val="28"/>
        </w:rPr>
        <w:t>1.9. Работа с одаренными детьми.</w:t>
      </w:r>
    </w:p>
    <w:p w:rsidR="00556995" w:rsidRPr="000B05B4" w:rsidRDefault="00556995" w:rsidP="00556995">
      <w:pPr>
        <w:pStyle w:val="Default"/>
        <w:spacing w:line="276" w:lineRule="auto"/>
        <w:jc w:val="center"/>
        <w:rPr>
          <w:bCs/>
          <w:sz w:val="28"/>
          <w:szCs w:val="28"/>
        </w:rPr>
      </w:pPr>
      <w:proofErr w:type="spellStart"/>
      <w:r w:rsidRPr="000B05B4">
        <w:rPr>
          <w:bCs/>
          <w:sz w:val="28"/>
          <w:szCs w:val="28"/>
        </w:rPr>
        <w:t>Конкурсно</w:t>
      </w:r>
      <w:proofErr w:type="spellEnd"/>
      <w:r w:rsidRPr="000B05B4">
        <w:rPr>
          <w:bCs/>
          <w:sz w:val="28"/>
          <w:szCs w:val="28"/>
        </w:rPr>
        <w:t xml:space="preserve"> - фестивальная деятельность</w:t>
      </w:r>
    </w:p>
    <w:p w:rsidR="00556995" w:rsidRDefault="00556995" w:rsidP="0055699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Большая работа ведётся в МБУ ДО ДШИ по выявлению, поддержке и творческому развитию одарённых детей. Суть работы с одарёнными детьми заключается в расширении возможностей для самореализации учащихся, создании условий для разностороннего и свободного развития личности. На этой основе разработаны принципы педагогической деятельности в работе с одаренными учащимися: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принцип выявления, с помощью индивидуального подхода, творческого потенциала каждого учащегося;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принцип развития интеллектуальных и творческих способностей учащихся в определенных сферах деятельности;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принцип возрастания роли внеурочной деятельности;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>Принцип совершенствования интеллектуального уровня и активного самообразования преподавателей. На основе наблюдения, изучения творческих способностей учащихся происходит выявление одаренных детей. Работа с одаренными и способными учащимися, их поиск, выявление и развитие – один из важнейших аспектов деятельности МБУ ДО ДШИ.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Основными целями работы с одаренными детьми являются: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с целью раннего выявления одаренных детей МБУ ДО ДШИ осуществляет сотрудничество и взаимодействие с образовательными организациями района и республики;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создание условий для наиболее полного раскрытия их способностей и талантов.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 своей работе коллектив детской школы искусств предусматривает необходимость решения следующих задач: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развитие интеллектуальных и творческих ресурсов детей;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разработка и реализация мер по организации и осуществлению работы с одаренными детьми;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повышение интеллектуального уровня и профессионального мастерства преподавателей;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знакомство педагогов с приемами целенаправленного педагогического наблюдения, диагностики;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участие одаренных детей в конкурсах и фестивалях различного уровня, позволяющих учащимся проявить свои способности;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lastRenderedPageBreak/>
        <w:t xml:space="preserve">- разработка и внедрение в процесс обучения одаренных детей образовательных программ, принцип которых углубленное изучение теоретических и практических навыков учащихся;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-социальная и психологическая поддержка одаренных детей.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Ведущей формой работы с одаренными детьми является исследовательская работа в интересной для конкретного учащегося предметной области.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Результатами работы педагогического коллектива по этому направлению являются победы и участие учащихся МБУ ДО ДШИ в конкурсах, фестивалях и олимпиадах различного уровня. </w:t>
      </w:r>
    </w:p>
    <w:p w:rsidR="00556995" w:rsidRPr="008D3DD7" w:rsidRDefault="00556995" w:rsidP="00556995">
      <w:pPr>
        <w:pStyle w:val="Default"/>
        <w:spacing w:line="276" w:lineRule="auto"/>
        <w:ind w:firstLine="720"/>
        <w:rPr>
          <w:sz w:val="26"/>
          <w:szCs w:val="26"/>
        </w:rPr>
      </w:pPr>
      <w:proofErr w:type="spellStart"/>
      <w:r w:rsidRPr="008D3DD7">
        <w:rPr>
          <w:bCs/>
          <w:sz w:val="26"/>
          <w:szCs w:val="26"/>
        </w:rPr>
        <w:t>Профориентационное</w:t>
      </w:r>
      <w:proofErr w:type="spellEnd"/>
      <w:r w:rsidRPr="008D3DD7">
        <w:rPr>
          <w:bCs/>
          <w:sz w:val="26"/>
          <w:szCs w:val="26"/>
        </w:rPr>
        <w:t xml:space="preserve"> направление с одаренными детьми включает в себя: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создание и развитие внутрисистемных связей в образовании, осуществляемых через пропаганду профессий по которым готовят взаимодействующие со школой образовательные учреждения;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информирование о правилах приема и условиях обучения в профильных училищах и вузах;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подготовку и распространение материалов о профильных училищах и вузах, в том числе и рекламных буклетов;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выступление представителей профильных училищ и вузов в школе с лекциями о специальностях, по которым готовят профильные учебные заведения;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проведение установочных консультаций для преподавателей и учащихся по предметам и программам вступительных экзаменов;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- проведение дней открытых дверей в взаимодействующих образовательных учреждениях.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Показателем эффективности любого процесса обучения служит конечный результат. Для учащихся МБУ ДО ДШИ это поступления в ВУЗы и </w:t>
      </w:r>
      <w:proofErr w:type="spellStart"/>
      <w:r w:rsidRPr="008D3DD7">
        <w:rPr>
          <w:sz w:val="26"/>
          <w:szCs w:val="26"/>
        </w:rPr>
        <w:t>ССУЗы</w:t>
      </w:r>
      <w:proofErr w:type="spellEnd"/>
      <w:r w:rsidRPr="008D3DD7">
        <w:rPr>
          <w:sz w:val="26"/>
          <w:szCs w:val="26"/>
        </w:rPr>
        <w:t xml:space="preserve">, участие в конкурсах, фестивалях, выставках, публичные выступления, которые стимулируют и повышают результативность обучения, усиливают его привлекательность, воспитывают и концентрируют лучшие качества учащихся, помогают ощутить общественную значимость своего труда и увидеть его результат.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Участие в конкурсах, выставках и фестивалях – дает возможность всем учащимся найти своего слушателя, зрителя, следовательно, способствует оживлении образовательного процесса, росту интереса к обучению. </w:t>
      </w:r>
    </w:p>
    <w:p w:rsidR="00556995" w:rsidRPr="008D3DD7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8D3DD7">
        <w:rPr>
          <w:sz w:val="26"/>
          <w:szCs w:val="26"/>
        </w:rPr>
        <w:t xml:space="preserve">Высокий уровень мастерства преподавателей способствует воспитанию учащихся, достигающих стабильно высоких результатов в обучении. Результаты этой работы – успешные выступления учащихся в конкурсах, фестивалях, выставках. </w:t>
      </w:r>
    </w:p>
    <w:p w:rsidR="00CC41CB" w:rsidRDefault="00CC41CB" w:rsidP="00556995">
      <w:pPr>
        <w:widowControl w:val="0"/>
        <w:autoSpaceDE w:val="0"/>
        <w:autoSpaceDN w:val="0"/>
        <w:adjustRightInd w:val="0"/>
        <w:spacing w:before="3" w:after="0" w:line="322" w:lineRule="exact"/>
        <w:ind w:right="123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995" w:rsidRPr="000B05B4" w:rsidRDefault="00556995" w:rsidP="00556995">
      <w:pPr>
        <w:widowControl w:val="0"/>
        <w:autoSpaceDE w:val="0"/>
        <w:autoSpaceDN w:val="0"/>
        <w:adjustRightInd w:val="0"/>
        <w:spacing w:before="3" w:after="0" w:line="322" w:lineRule="exact"/>
        <w:ind w:right="123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B05B4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B05B4">
        <w:rPr>
          <w:rFonts w:ascii="Times New Roman" w:hAnsi="Times New Roman"/>
          <w:bCs/>
          <w:spacing w:val="2"/>
          <w:sz w:val="28"/>
          <w:szCs w:val="28"/>
          <w:lang w:eastAsia="ru-RU"/>
        </w:rPr>
        <w:t>н</w:t>
      </w:r>
      <w:r w:rsidRPr="000B05B4">
        <w:rPr>
          <w:rFonts w:ascii="Times New Roman" w:hAnsi="Times New Roman"/>
          <w:bCs/>
          <w:spacing w:val="-4"/>
          <w:sz w:val="28"/>
          <w:szCs w:val="28"/>
          <w:lang w:eastAsia="ru-RU"/>
        </w:rPr>
        <w:t>ф</w:t>
      </w:r>
      <w:r w:rsidRPr="000B05B4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B05B4">
        <w:rPr>
          <w:rFonts w:ascii="Times New Roman" w:hAnsi="Times New Roman"/>
          <w:bCs/>
          <w:spacing w:val="-4"/>
          <w:sz w:val="28"/>
          <w:szCs w:val="28"/>
          <w:lang w:eastAsia="ru-RU"/>
        </w:rPr>
        <w:t>р</w:t>
      </w:r>
      <w:r w:rsidRPr="000B05B4">
        <w:rPr>
          <w:rFonts w:ascii="Times New Roman" w:hAnsi="Times New Roman"/>
          <w:bCs/>
          <w:spacing w:val="-3"/>
          <w:sz w:val="28"/>
          <w:szCs w:val="28"/>
          <w:lang w:eastAsia="ru-RU"/>
        </w:rPr>
        <w:t>м</w:t>
      </w:r>
      <w:r w:rsidRPr="000B05B4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B05B4">
        <w:rPr>
          <w:rFonts w:ascii="Times New Roman" w:hAnsi="Times New Roman"/>
          <w:bCs/>
          <w:spacing w:val="1"/>
          <w:sz w:val="28"/>
          <w:szCs w:val="28"/>
          <w:lang w:eastAsia="ru-RU"/>
        </w:rPr>
        <w:t>ци</w:t>
      </w:r>
      <w:r w:rsidRPr="000B05B4">
        <w:rPr>
          <w:rFonts w:ascii="Times New Roman" w:hAnsi="Times New Roman"/>
          <w:bCs/>
          <w:sz w:val="28"/>
          <w:szCs w:val="28"/>
          <w:lang w:eastAsia="ru-RU"/>
        </w:rPr>
        <w:t xml:space="preserve">я о </w:t>
      </w:r>
      <w:r w:rsidRPr="000B05B4">
        <w:rPr>
          <w:rFonts w:ascii="Times New Roman" w:hAnsi="Times New Roman"/>
          <w:bCs/>
          <w:spacing w:val="1"/>
          <w:sz w:val="28"/>
          <w:szCs w:val="28"/>
          <w:lang w:eastAsia="ru-RU"/>
        </w:rPr>
        <w:t>в</w:t>
      </w:r>
      <w:r w:rsidRPr="000B05B4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0B05B4">
        <w:rPr>
          <w:rFonts w:ascii="Times New Roman" w:hAnsi="Times New Roman"/>
          <w:bCs/>
          <w:spacing w:val="-1"/>
          <w:sz w:val="28"/>
          <w:szCs w:val="28"/>
          <w:lang w:eastAsia="ru-RU"/>
        </w:rPr>
        <w:t>п</w:t>
      </w:r>
      <w:r w:rsidRPr="000B05B4">
        <w:rPr>
          <w:rFonts w:ascii="Times New Roman" w:hAnsi="Times New Roman"/>
          <w:bCs/>
          <w:spacing w:val="-6"/>
          <w:sz w:val="28"/>
          <w:szCs w:val="28"/>
          <w:lang w:eastAsia="ru-RU"/>
        </w:rPr>
        <w:t>у</w:t>
      </w:r>
      <w:r w:rsidRPr="000B05B4">
        <w:rPr>
          <w:rFonts w:ascii="Times New Roman" w:hAnsi="Times New Roman"/>
          <w:bCs/>
          <w:spacing w:val="-2"/>
          <w:sz w:val="28"/>
          <w:szCs w:val="28"/>
          <w:lang w:eastAsia="ru-RU"/>
        </w:rPr>
        <w:t>с</w:t>
      </w:r>
      <w:r w:rsidRPr="000B05B4">
        <w:rPr>
          <w:rFonts w:ascii="Times New Roman" w:hAnsi="Times New Roman"/>
          <w:bCs/>
          <w:spacing w:val="1"/>
          <w:sz w:val="28"/>
          <w:szCs w:val="28"/>
          <w:lang w:eastAsia="ru-RU"/>
        </w:rPr>
        <w:t>кн</w:t>
      </w:r>
      <w:r w:rsidRPr="000B05B4">
        <w:rPr>
          <w:rFonts w:ascii="Times New Roman" w:hAnsi="Times New Roman"/>
          <w:bCs/>
          <w:spacing w:val="-1"/>
          <w:sz w:val="28"/>
          <w:szCs w:val="28"/>
          <w:lang w:eastAsia="ru-RU"/>
        </w:rPr>
        <w:t>и</w:t>
      </w:r>
      <w:r w:rsidRPr="000B05B4">
        <w:rPr>
          <w:rFonts w:ascii="Times New Roman" w:hAnsi="Times New Roman"/>
          <w:bCs/>
          <w:spacing w:val="-3"/>
          <w:sz w:val="28"/>
          <w:szCs w:val="28"/>
          <w:lang w:eastAsia="ru-RU"/>
        </w:rPr>
        <w:t>к</w:t>
      </w:r>
      <w:r w:rsidRPr="000B05B4">
        <w:rPr>
          <w:rFonts w:ascii="Times New Roman" w:hAnsi="Times New Roman"/>
          <w:bCs/>
          <w:spacing w:val="-8"/>
          <w:sz w:val="28"/>
          <w:szCs w:val="28"/>
          <w:lang w:eastAsia="ru-RU"/>
        </w:rPr>
        <w:t>ах продолжающих обучение в профильных</w:t>
      </w:r>
      <w:r w:rsidRPr="000B05B4"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Pr="000B05B4">
        <w:rPr>
          <w:rFonts w:ascii="Times New Roman" w:hAnsi="Times New Roman"/>
          <w:bCs/>
          <w:spacing w:val="58"/>
          <w:sz w:val="28"/>
          <w:szCs w:val="28"/>
          <w:lang w:eastAsia="ru-RU"/>
        </w:rPr>
        <w:t xml:space="preserve"> </w:t>
      </w:r>
      <w:proofErr w:type="spellStart"/>
      <w:r w:rsidRPr="000B05B4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B05B4">
        <w:rPr>
          <w:rFonts w:ascii="Times New Roman" w:hAnsi="Times New Roman"/>
          <w:bCs/>
          <w:spacing w:val="-4"/>
          <w:sz w:val="28"/>
          <w:szCs w:val="28"/>
          <w:lang w:eastAsia="ru-RU"/>
        </w:rPr>
        <w:t>СУ</w:t>
      </w:r>
      <w:r w:rsidRPr="000B05B4">
        <w:rPr>
          <w:rFonts w:ascii="Times New Roman" w:hAnsi="Times New Roman"/>
          <w:bCs/>
          <w:sz w:val="28"/>
          <w:szCs w:val="28"/>
          <w:lang w:eastAsia="ru-RU"/>
        </w:rPr>
        <w:t>Зах</w:t>
      </w:r>
      <w:proofErr w:type="spellEnd"/>
      <w:r w:rsidRPr="000B05B4">
        <w:rPr>
          <w:rFonts w:ascii="Times New Roman" w:hAnsi="Times New Roman"/>
          <w:bCs/>
          <w:spacing w:val="53"/>
          <w:sz w:val="28"/>
          <w:szCs w:val="28"/>
          <w:lang w:eastAsia="ru-RU"/>
        </w:rPr>
        <w:t xml:space="preserve"> </w:t>
      </w:r>
      <w:r w:rsidRPr="000B05B4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0B05B4">
        <w:rPr>
          <w:rFonts w:ascii="Times New Roman" w:hAnsi="Times New Roman"/>
          <w:bCs/>
          <w:spacing w:val="-23"/>
          <w:sz w:val="28"/>
          <w:szCs w:val="28"/>
          <w:lang w:eastAsia="ru-RU"/>
        </w:rPr>
        <w:t>В</w:t>
      </w:r>
      <w:r w:rsidRPr="000B05B4">
        <w:rPr>
          <w:rFonts w:ascii="Times New Roman" w:hAnsi="Times New Roman"/>
          <w:bCs/>
          <w:spacing w:val="-4"/>
          <w:sz w:val="28"/>
          <w:szCs w:val="28"/>
          <w:lang w:eastAsia="ru-RU"/>
        </w:rPr>
        <w:t>У</w:t>
      </w:r>
      <w:r w:rsidRPr="000B05B4">
        <w:rPr>
          <w:rFonts w:ascii="Times New Roman" w:hAnsi="Times New Roman"/>
          <w:bCs/>
          <w:sz w:val="28"/>
          <w:szCs w:val="28"/>
          <w:lang w:eastAsia="ru-RU"/>
        </w:rPr>
        <w:t>Зах:</w:t>
      </w:r>
    </w:p>
    <w:p w:rsidR="008D37DF" w:rsidRPr="000B05B4" w:rsidRDefault="008D37DF" w:rsidP="00556995">
      <w:pPr>
        <w:widowControl w:val="0"/>
        <w:autoSpaceDE w:val="0"/>
        <w:autoSpaceDN w:val="0"/>
        <w:adjustRightInd w:val="0"/>
        <w:spacing w:before="3" w:after="0" w:line="322" w:lineRule="exact"/>
        <w:ind w:right="123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995" w:rsidRPr="008D3DD7" w:rsidRDefault="0027698C" w:rsidP="00556995">
      <w:pPr>
        <w:widowControl w:val="0"/>
        <w:autoSpaceDE w:val="0"/>
        <w:autoSpaceDN w:val="0"/>
        <w:adjustRightInd w:val="0"/>
        <w:spacing w:before="3" w:after="0"/>
        <w:ind w:right="123" w:firstLine="709"/>
        <w:jc w:val="both"/>
        <w:rPr>
          <w:rFonts w:ascii="Times New Roman" w:hAnsi="Times New Roman"/>
          <w:bCs/>
          <w:color w:val="FF0000"/>
          <w:sz w:val="26"/>
          <w:szCs w:val="26"/>
          <w:lang w:eastAsia="ru-RU"/>
        </w:rPr>
      </w:pPr>
      <w:r w:rsidRPr="008D3DD7">
        <w:rPr>
          <w:rFonts w:ascii="Times New Roman" w:hAnsi="Times New Roman"/>
          <w:bCs/>
          <w:sz w:val="26"/>
          <w:szCs w:val="26"/>
          <w:lang w:eastAsia="ru-RU"/>
        </w:rPr>
        <w:t>22</w:t>
      </w:r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8D3DD7">
        <w:rPr>
          <w:rFonts w:ascii="Times New Roman" w:hAnsi="Times New Roman"/>
          <w:bCs/>
          <w:sz w:val="26"/>
          <w:szCs w:val="26"/>
          <w:lang w:eastAsia="ru-RU"/>
        </w:rPr>
        <w:t>выпускника</w:t>
      </w:r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школы продолжают обучение в </w:t>
      </w:r>
      <w:proofErr w:type="spellStart"/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>ССУЗах</w:t>
      </w:r>
      <w:proofErr w:type="spellEnd"/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и ВУЗах по профилю:</w:t>
      </w:r>
      <w:r w:rsidR="00556995" w:rsidRPr="008D3DD7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 </w:t>
      </w:r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>С.-Петербургская Академия дизайна – 1 человек</w:t>
      </w:r>
      <w:r w:rsidR="00556995" w:rsidRPr="008D3DD7">
        <w:rPr>
          <w:rFonts w:ascii="Times New Roman" w:hAnsi="Times New Roman"/>
          <w:bCs/>
          <w:color w:val="C00000"/>
          <w:sz w:val="26"/>
          <w:szCs w:val="26"/>
          <w:lang w:eastAsia="ru-RU"/>
        </w:rPr>
        <w:t>,</w:t>
      </w:r>
      <w:r w:rsidR="00556995" w:rsidRPr="008D3DD7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Уфимский </w:t>
      </w:r>
      <w:proofErr w:type="spellStart"/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>стоительно</w:t>
      </w:r>
      <w:proofErr w:type="spellEnd"/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– архитектурный колледж-</w:t>
      </w:r>
      <w:r w:rsidR="00026027"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>2 чел., Уфимский колледж технологии и дизайна – 3 чел.,</w:t>
      </w:r>
      <w:r w:rsidR="00556995" w:rsidRPr="008D3DD7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lastRenderedPageBreak/>
        <w:t>Уфимское училище искусств</w:t>
      </w:r>
      <w:r w:rsidR="00026027"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8</w:t>
      </w:r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чел.,</w:t>
      </w:r>
      <w:r w:rsidR="00556995" w:rsidRPr="008D3DD7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Уфимский Государственный Институт Искусств - </w:t>
      </w:r>
      <w:r w:rsidRPr="008D3DD7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чел.,</w:t>
      </w:r>
      <w:r w:rsidR="00556995" w:rsidRPr="008D3DD7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proofErr w:type="gramStart"/>
      <w:r w:rsidR="00EA186F">
        <w:rPr>
          <w:rFonts w:ascii="Times New Roman" w:hAnsi="Times New Roman"/>
          <w:bCs/>
          <w:sz w:val="26"/>
          <w:szCs w:val="26"/>
          <w:lang w:eastAsia="ru-RU"/>
        </w:rPr>
        <w:t>С</w:t>
      </w:r>
      <w:r w:rsidR="00556995" w:rsidRPr="008D3DD7">
        <w:rPr>
          <w:rFonts w:ascii="Times New Roman" w:hAnsi="Times New Roman"/>
          <w:bCs/>
          <w:sz w:val="26"/>
          <w:szCs w:val="26"/>
          <w:lang w:eastAsia="ru-RU"/>
        </w:rPr>
        <w:t>–Петер</w:t>
      </w:r>
      <w:r w:rsidRPr="008D3DD7">
        <w:rPr>
          <w:rFonts w:ascii="Times New Roman" w:hAnsi="Times New Roman"/>
          <w:bCs/>
          <w:sz w:val="26"/>
          <w:szCs w:val="26"/>
          <w:lang w:eastAsia="ru-RU"/>
        </w:rPr>
        <w:t>бургская</w:t>
      </w:r>
      <w:proofErr w:type="gramEnd"/>
      <w:r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академия художеств – 1, </w:t>
      </w:r>
      <w:proofErr w:type="spellStart"/>
      <w:r w:rsidRPr="008D3DD7">
        <w:rPr>
          <w:rFonts w:ascii="Times New Roman" w:hAnsi="Times New Roman"/>
          <w:bCs/>
          <w:sz w:val="26"/>
          <w:szCs w:val="26"/>
          <w:lang w:eastAsia="ru-RU"/>
        </w:rPr>
        <w:t>Росийский</w:t>
      </w:r>
      <w:proofErr w:type="spellEnd"/>
      <w:r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государственный </w:t>
      </w:r>
      <w:proofErr w:type="spellStart"/>
      <w:r w:rsidRPr="008D3DD7">
        <w:rPr>
          <w:rFonts w:ascii="Times New Roman" w:hAnsi="Times New Roman"/>
          <w:bCs/>
          <w:sz w:val="26"/>
          <w:szCs w:val="26"/>
          <w:lang w:eastAsia="ru-RU"/>
        </w:rPr>
        <w:t>гидрометереологический</w:t>
      </w:r>
      <w:proofErr w:type="spellEnd"/>
      <w:r w:rsidRPr="008D3DD7">
        <w:rPr>
          <w:rFonts w:ascii="Times New Roman" w:hAnsi="Times New Roman"/>
          <w:bCs/>
          <w:sz w:val="26"/>
          <w:szCs w:val="26"/>
          <w:lang w:eastAsia="ru-RU"/>
        </w:rPr>
        <w:t xml:space="preserve"> университет</w:t>
      </w:r>
      <w:r w:rsidR="00CC41CB">
        <w:rPr>
          <w:rFonts w:ascii="Times New Roman" w:hAnsi="Times New Roman"/>
          <w:bCs/>
          <w:sz w:val="26"/>
          <w:szCs w:val="26"/>
          <w:lang w:eastAsia="ru-RU"/>
        </w:rPr>
        <w:t xml:space="preserve"> - факультет р</w:t>
      </w:r>
      <w:r w:rsidRPr="008D3DD7">
        <w:rPr>
          <w:rFonts w:ascii="Times New Roman" w:hAnsi="Times New Roman"/>
          <w:bCs/>
          <w:sz w:val="26"/>
          <w:szCs w:val="26"/>
          <w:lang w:eastAsia="ru-RU"/>
        </w:rPr>
        <w:t>еставрация живописи – 1.</w:t>
      </w:r>
    </w:p>
    <w:p w:rsidR="00556995" w:rsidRPr="00FC2C6E" w:rsidRDefault="00556995" w:rsidP="00556995">
      <w:pPr>
        <w:widowControl w:val="0"/>
        <w:autoSpaceDE w:val="0"/>
        <w:autoSpaceDN w:val="0"/>
        <w:adjustRightInd w:val="0"/>
        <w:spacing w:before="3" w:after="0" w:line="322" w:lineRule="exact"/>
        <w:ind w:right="123" w:firstLine="709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BC387C" w:rsidRPr="00BC387C" w:rsidRDefault="00BC387C" w:rsidP="00BC387C">
      <w:pPr>
        <w:pStyle w:val="Default"/>
        <w:jc w:val="center"/>
        <w:rPr>
          <w:b/>
          <w:color w:val="auto"/>
          <w:sz w:val="28"/>
          <w:szCs w:val="28"/>
        </w:rPr>
      </w:pPr>
      <w:r w:rsidRPr="00BC387C">
        <w:rPr>
          <w:b/>
          <w:bCs/>
          <w:color w:val="auto"/>
          <w:sz w:val="28"/>
          <w:szCs w:val="28"/>
        </w:rPr>
        <w:t>Творческие достижения учащихся с 01.01.2022 г. по 31.12.2022 г.</w:t>
      </w:r>
    </w:p>
    <w:p w:rsidR="00BC387C" w:rsidRPr="00BC387C" w:rsidRDefault="00BC387C" w:rsidP="00BC38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7C">
        <w:rPr>
          <w:rFonts w:ascii="Times New Roman" w:hAnsi="Times New Roman"/>
          <w:b/>
          <w:sz w:val="28"/>
          <w:szCs w:val="28"/>
        </w:rPr>
        <w:t>Участие учащихся в конкурсах.</w:t>
      </w:r>
    </w:p>
    <w:p w:rsidR="00BC387C" w:rsidRPr="00F015E4" w:rsidRDefault="00BC387C" w:rsidP="00BC387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5E4">
        <w:rPr>
          <w:rFonts w:ascii="Times New Roman" w:hAnsi="Times New Roman"/>
          <w:sz w:val="26"/>
          <w:szCs w:val="26"/>
          <w:lang w:eastAsia="ru-RU"/>
        </w:rPr>
        <w:t>В течение 2022 года учащиеся ДШИ  активно участвовали в конкурсах различных уровней:</w:t>
      </w:r>
    </w:p>
    <w:p w:rsidR="00BC387C" w:rsidRPr="00F015E4" w:rsidRDefault="008A4729" w:rsidP="00BC387C">
      <w:pPr>
        <w:spacing w:after="0"/>
        <w:rPr>
          <w:rFonts w:ascii="Times New Roman" w:hAnsi="Times New Roman"/>
          <w:b/>
          <w:sz w:val="26"/>
          <w:szCs w:val="26"/>
        </w:rPr>
      </w:pPr>
      <w:r w:rsidRPr="000B05B4">
        <w:rPr>
          <w:rFonts w:ascii="Times New Roman" w:hAnsi="Times New Roman"/>
          <w:i/>
          <w:sz w:val="26"/>
          <w:szCs w:val="26"/>
          <w:lang w:eastAsia="ru-RU"/>
        </w:rPr>
        <w:t>Международных – 63</w:t>
      </w:r>
      <w:r w:rsidR="00BC387C" w:rsidRPr="00F015E4">
        <w:rPr>
          <w:rFonts w:ascii="Times New Roman" w:hAnsi="Times New Roman"/>
          <w:sz w:val="26"/>
          <w:szCs w:val="26"/>
          <w:lang w:eastAsia="ru-RU"/>
        </w:rPr>
        <w:t xml:space="preserve"> , </w:t>
      </w:r>
      <w:r w:rsidRPr="00F015E4">
        <w:rPr>
          <w:rFonts w:ascii="Times New Roman" w:hAnsi="Times New Roman"/>
          <w:sz w:val="26"/>
          <w:szCs w:val="26"/>
        </w:rPr>
        <w:t>487</w:t>
      </w:r>
      <w:r w:rsidR="00BC387C" w:rsidRPr="00F015E4">
        <w:rPr>
          <w:rFonts w:ascii="Times New Roman" w:hAnsi="Times New Roman"/>
          <w:sz w:val="26"/>
          <w:szCs w:val="26"/>
        </w:rPr>
        <w:t xml:space="preserve"> участника из них  -   5   Гран при,    </w:t>
      </w:r>
      <w:r w:rsidRPr="00F015E4">
        <w:rPr>
          <w:rFonts w:ascii="Times New Roman" w:hAnsi="Times New Roman"/>
          <w:sz w:val="26"/>
          <w:szCs w:val="26"/>
        </w:rPr>
        <w:t>458</w:t>
      </w:r>
      <w:r w:rsidR="00BC387C" w:rsidRPr="00F015E4">
        <w:rPr>
          <w:rFonts w:ascii="Times New Roman" w:hAnsi="Times New Roman"/>
          <w:sz w:val="26"/>
          <w:szCs w:val="26"/>
        </w:rPr>
        <w:t xml:space="preserve"> лауреатов,  </w:t>
      </w:r>
      <w:r w:rsidRPr="00F015E4">
        <w:rPr>
          <w:rFonts w:ascii="Times New Roman" w:hAnsi="Times New Roman"/>
          <w:sz w:val="26"/>
          <w:szCs w:val="26"/>
        </w:rPr>
        <w:t>24</w:t>
      </w:r>
      <w:r w:rsidR="00BC387C" w:rsidRPr="00F015E4">
        <w:rPr>
          <w:rFonts w:ascii="Times New Roman" w:hAnsi="Times New Roman"/>
          <w:sz w:val="26"/>
          <w:szCs w:val="26"/>
        </w:rPr>
        <w:t xml:space="preserve">  дипломант</w:t>
      </w:r>
      <w:r w:rsidRPr="00F015E4">
        <w:rPr>
          <w:rFonts w:ascii="Times New Roman" w:hAnsi="Times New Roman"/>
          <w:sz w:val="26"/>
          <w:szCs w:val="26"/>
        </w:rPr>
        <w:t>а</w:t>
      </w:r>
    </w:p>
    <w:p w:rsidR="008A4729" w:rsidRPr="00F015E4" w:rsidRDefault="008A4729" w:rsidP="00BC387C">
      <w:pPr>
        <w:spacing w:after="0"/>
        <w:rPr>
          <w:rFonts w:ascii="Times New Roman" w:hAnsi="Times New Roman"/>
          <w:sz w:val="26"/>
          <w:szCs w:val="26"/>
        </w:rPr>
      </w:pPr>
      <w:r w:rsidRPr="000B05B4">
        <w:rPr>
          <w:rFonts w:ascii="Times New Roman" w:hAnsi="Times New Roman"/>
          <w:i/>
          <w:sz w:val="26"/>
          <w:szCs w:val="26"/>
          <w:lang w:eastAsia="ru-RU"/>
        </w:rPr>
        <w:t>Всероссийских – 59</w:t>
      </w:r>
      <w:r w:rsidR="00BC387C" w:rsidRPr="00F015E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F015E4">
        <w:rPr>
          <w:rFonts w:ascii="Times New Roman" w:hAnsi="Times New Roman"/>
          <w:sz w:val="26"/>
          <w:szCs w:val="26"/>
        </w:rPr>
        <w:t>294</w:t>
      </w:r>
      <w:r w:rsidR="00BC387C" w:rsidRPr="00F015E4">
        <w:rPr>
          <w:rFonts w:ascii="Times New Roman" w:hAnsi="Times New Roman"/>
          <w:sz w:val="26"/>
          <w:szCs w:val="26"/>
        </w:rPr>
        <w:t xml:space="preserve"> участников из них  -    </w:t>
      </w:r>
      <w:r w:rsidRPr="00F015E4">
        <w:rPr>
          <w:rFonts w:ascii="Times New Roman" w:hAnsi="Times New Roman"/>
          <w:sz w:val="26"/>
          <w:szCs w:val="26"/>
        </w:rPr>
        <w:t>13  Гран при,   254 лауреата</w:t>
      </w:r>
      <w:r w:rsidR="00BC387C" w:rsidRPr="00F015E4">
        <w:rPr>
          <w:rFonts w:ascii="Times New Roman" w:hAnsi="Times New Roman"/>
          <w:sz w:val="26"/>
          <w:szCs w:val="26"/>
        </w:rPr>
        <w:t xml:space="preserve">,     </w:t>
      </w:r>
    </w:p>
    <w:p w:rsidR="00BC387C" w:rsidRPr="00F015E4" w:rsidRDefault="00BC387C" w:rsidP="00BC387C">
      <w:pPr>
        <w:spacing w:after="0"/>
        <w:rPr>
          <w:rFonts w:ascii="Times New Roman" w:hAnsi="Times New Roman"/>
          <w:b/>
          <w:sz w:val="26"/>
          <w:szCs w:val="26"/>
        </w:rPr>
      </w:pPr>
      <w:r w:rsidRPr="00F015E4">
        <w:rPr>
          <w:rFonts w:ascii="Times New Roman" w:hAnsi="Times New Roman"/>
          <w:sz w:val="26"/>
          <w:szCs w:val="26"/>
        </w:rPr>
        <w:t xml:space="preserve"> </w:t>
      </w:r>
      <w:r w:rsidR="008A4729" w:rsidRPr="00F015E4">
        <w:rPr>
          <w:rFonts w:ascii="Times New Roman" w:hAnsi="Times New Roman"/>
          <w:sz w:val="26"/>
          <w:szCs w:val="26"/>
        </w:rPr>
        <w:t>26</w:t>
      </w:r>
      <w:r w:rsidRPr="00F015E4">
        <w:rPr>
          <w:rFonts w:ascii="Times New Roman" w:hAnsi="Times New Roman"/>
          <w:sz w:val="26"/>
          <w:szCs w:val="26"/>
        </w:rPr>
        <w:t xml:space="preserve"> дипломантов</w:t>
      </w:r>
    </w:p>
    <w:p w:rsidR="00BC387C" w:rsidRPr="00F015E4" w:rsidRDefault="00BC387C" w:rsidP="00BC387C">
      <w:pPr>
        <w:spacing w:after="0"/>
        <w:rPr>
          <w:rFonts w:ascii="Times New Roman" w:hAnsi="Times New Roman"/>
          <w:b/>
          <w:sz w:val="26"/>
          <w:szCs w:val="26"/>
        </w:rPr>
      </w:pPr>
      <w:r w:rsidRPr="00F015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4729" w:rsidRPr="000B05B4">
        <w:rPr>
          <w:rFonts w:ascii="Times New Roman" w:hAnsi="Times New Roman"/>
          <w:i/>
          <w:sz w:val="26"/>
          <w:szCs w:val="26"/>
          <w:lang w:eastAsia="ru-RU"/>
        </w:rPr>
        <w:t>Республиканских –  41</w:t>
      </w:r>
      <w:r w:rsidRPr="00F015E4">
        <w:rPr>
          <w:rFonts w:ascii="Times New Roman" w:hAnsi="Times New Roman"/>
          <w:sz w:val="26"/>
          <w:szCs w:val="26"/>
          <w:lang w:eastAsia="ru-RU"/>
        </w:rPr>
        <w:t>,</w:t>
      </w:r>
      <w:r w:rsidRPr="00F015E4">
        <w:rPr>
          <w:rFonts w:ascii="Times New Roman" w:hAnsi="Times New Roman"/>
          <w:b/>
          <w:sz w:val="26"/>
          <w:szCs w:val="26"/>
        </w:rPr>
        <w:t xml:space="preserve"> </w:t>
      </w:r>
      <w:r w:rsidR="008A4729" w:rsidRPr="00F015E4">
        <w:rPr>
          <w:rFonts w:ascii="Times New Roman" w:hAnsi="Times New Roman"/>
          <w:sz w:val="26"/>
          <w:szCs w:val="26"/>
        </w:rPr>
        <w:t>336</w:t>
      </w:r>
      <w:r w:rsidRPr="00F015E4">
        <w:rPr>
          <w:rFonts w:ascii="Times New Roman" w:hAnsi="Times New Roman"/>
          <w:sz w:val="26"/>
          <w:szCs w:val="26"/>
        </w:rPr>
        <w:t xml:space="preserve"> участников из них  -    </w:t>
      </w:r>
      <w:r w:rsidR="008A4729" w:rsidRPr="00F015E4">
        <w:rPr>
          <w:rFonts w:ascii="Times New Roman" w:hAnsi="Times New Roman"/>
          <w:sz w:val="26"/>
          <w:szCs w:val="26"/>
        </w:rPr>
        <w:t>1  Гран при,  278</w:t>
      </w:r>
      <w:r w:rsidRPr="00F015E4">
        <w:rPr>
          <w:rFonts w:ascii="Times New Roman" w:hAnsi="Times New Roman"/>
          <w:sz w:val="26"/>
          <w:szCs w:val="26"/>
        </w:rPr>
        <w:t xml:space="preserve"> лауреатов,      </w:t>
      </w:r>
      <w:r w:rsidR="008A4729" w:rsidRPr="00F015E4">
        <w:rPr>
          <w:rFonts w:ascii="Times New Roman" w:hAnsi="Times New Roman"/>
          <w:sz w:val="26"/>
          <w:szCs w:val="26"/>
        </w:rPr>
        <w:t>57</w:t>
      </w:r>
      <w:r w:rsidRPr="00F015E4">
        <w:rPr>
          <w:rFonts w:ascii="Times New Roman" w:hAnsi="Times New Roman"/>
          <w:sz w:val="26"/>
          <w:szCs w:val="26"/>
        </w:rPr>
        <w:t xml:space="preserve"> дипломант</w:t>
      </w:r>
      <w:r w:rsidR="008A4729" w:rsidRPr="00F015E4">
        <w:rPr>
          <w:rFonts w:ascii="Times New Roman" w:hAnsi="Times New Roman"/>
          <w:sz w:val="26"/>
          <w:szCs w:val="26"/>
        </w:rPr>
        <w:t>ов</w:t>
      </w:r>
    </w:p>
    <w:p w:rsidR="00BC387C" w:rsidRPr="00F015E4" w:rsidRDefault="008A4729" w:rsidP="00BC387C">
      <w:pPr>
        <w:spacing w:after="0"/>
        <w:rPr>
          <w:rFonts w:ascii="Times New Roman" w:hAnsi="Times New Roman"/>
          <w:b/>
          <w:sz w:val="26"/>
          <w:szCs w:val="26"/>
        </w:rPr>
      </w:pPr>
      <w:r w:rsidRPr="000B05B4">
        <w:rPr>
          <w:rFonts w:ascii="Times New Roman" w:hAnsi="Times New Roman"/>
          <w:i/>
          <w:sz w:val="26"/>
          <w:szCs w:val="26"/>
          <w:lang w:eastAsia="ru-RU"/>
        </w:rPr>
        <w:t>Межр</w:t>
      </w:r>
      <w:r w:rsidR="00BC387C" w:rsidRPr="000B05B4">
        <w:rPr>
          <w:rFonts w:ascii="Times New Roman" w:hAnsi="Times New Roman"/>
          <w:i/>
          <w:sz w:val="26"/>
          <w:szCs w:val="26"/>
          <w:lang w:eastAsia="ru-RU"/>
        </w:rPr>
        <w:t>егиональных</w:t>
      </w:r>
      <w:r w:rsidRPr="000B05B4">
        <w:rPr>
          <w:rFonts w:ascii="Times New Roman" w:hAnsi="Times New Roman"/>
          <w:i/>
          <w:sz w:val="26"/>
          <w:szCs w:val="26"/>
          <w:lang w:eastAsia="ru-RU"/>
        </w:rPr>
        <w:t>, зональных  и   городских</w:t>
      </w:r>
      <w:r w:rsidRPr="00F015E4">
        <w:rPr>
          <w:rFonts w:ascii="Times New Roman" w:hAnsi="Times New Roman"/>
          <w:b/>
          <w:sz w:val="26"/>
          <w:szCs w:val="26"/>
          <w:lang w:eastAsia="ru-RU"/>
        </w:rPr>
        <w:t xml:space="preserve">  –  </w:t>
      </w:r>
      <w:r w:rsidRPr="000B05B4">
        <w:rPr>
          <w:rFonts w:ascii="Times New Roman" w:hAnsi="Times New Roman"/>
          <w:i/>
          <w:sz w:val="26"/>
          <w:szCs w:val="26"/>
          <w:lang w:eastAsia="ru-RU"/>
        </w:rPr>
        <w:t>18</w:t>
      </w:r>
      <w:r w:rsidR="00BC387C" w:rsidRPr="000B05B4">
        <w:rPr>
          <w:rFonts w:ascii="Times New Roman" w:hAnsi="Times New Roman"/>
          <w:i/>
          <w:sz w:val="26"/>
          <w:szCs w:val="26"/>
          <w:lang w:eastAsia="ru-RU"/>
        </w:rPr>
        <w:t>,</w:t>
      </w:r>
      <w:r w:rsidR="00BC387C" w:rsidRPr="00F015E4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BC387C" w:rsidRPr="00F015E4">
        <w:rPr>
          <w:rFonts w:ascii="Times New Roman" w:hAnsi="Times New Roman"/>
          <w:b/>
          <w:sz w:val="26"/>
          <w:szCs w:val="26"/>
        </w:rPr>
        <w:t xml:space="preserve"> </w:t>
      </w:r>
      <w:r w:rsidR="00BC387C" w:rsidRPr="00F015E4">
        <w:rPr>
          <w:rFonts w:ascii="Times New Roman" w:hAnsi="Times New Roman"/>
          <w:sz w:val="26"/>
          <w:szCs w:val="26"/>
        </w:rPr>
        <w:t xml:space="preserve">90 участников из них  -     8 Гран при,   39 лауреатов, 2 </w:t>
      </w:r>
      <w:proofErr w:type="spellStart"/>
      <w:r w:rsidR="00BC387C" w:rsidRPr="00F015E4">
        <w:rPr>
          <w:rFonts w:ascii="Times New Roman" w:hAnsi="Times New Roman"/>
          <w:sz w:val="26"/>
          <w:szCs w:val="26"/>
        </w:rPr>
        <w:t>спецдиплома</w:t>
      </w:r>
      <w:proofErr w:type="spellEnd"/>
      <w:r w:rsidR="00BC387C" w:rsidRPr="00F015E4">
        <w:rPr>
          <w:rFonts w:ascii="Times New Roman" w:hAnsi="Times New Roman"/>
          <w:sz w:val="26"/>
          <w:szCs w:val="26"/>
        </w:rPr>
        <w:t>,      32 дипломанта</w:t>
      </w:r>
    </w:p>
    <w:p w:rsidR="008A4729" w:rsidRPr="00F015E4" w:rsidRDefault="008A4729" w:rsidP="00BC38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C387C" w:rsidRPr="00F015E4" w:rsidRDefault="00BC387C" w:rsidP="00BC38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5E4">
        <w:rPr>
          <w:rFonts w:ascii="Times New Roman" w:hAnsi="Times New Roman"/>
          <w:b/>
          <w:sz w:val="26"/>
          <w:szCs w:val="26"/>
          <w:lang w:eastAsia="ru-RU"/>
        </w:rPr>
        <w:t xml:space="preserve"> Всего</w:t>
      </w:r>
      <w:r w:rsidRPr="00F015E4">
        <w:rPr>
          <w:rFonts w:ascii="Times New Roman" w:hAnsi="Times New Roman"/>
          <w:sz w:val="26"/>
          <w:szCs w:val="26"/>
          <w:lang w:eastAsia="ru-RU"/>
        </w:rPr>
        <w:t>:</w:t>
      </w:r>
      <w:r w:rsidR="00026027" w:rsidRPr="00F015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4729" w:rsidRPr="00F015E4">
        <w:rPr>
          <w:rFonts w:ascii="Times New Roman" w:hAnsi="Times New Roman"/>
          <w:sz w:val="26"/>
          <w:szCs w:val="26"/>
          <w:lang w:eastAsia="ru-RU"/>
        </w:rPr>
        <w:t>181 конкурс, 1198 участий – 27</w:t>
      </w:r>
      <w:r w:rsidRPr="00F015E4">
        <w:rPr>
          <w:rFonts w:ascii="Times New Roman" w:hAnsi="Times New Roman"/>
          <w:sz w:val="26"/>
          <w:szCs w:val="26"/>
          <w:lang w:eastAsia="ru-RU"/>
        </w:rPr>
        <w:t xml:space="preserve"> Гран при, 2 </w:t>
      </w:r>
      <w:proofErr w:type="spellStart"/>
      <w:r w:rsidRPr="00F015E4">
        <w:rPr>
          <w:rFonts w:ascii="Times New Roman" w:hAnsi="Times New Roman"/>
          <w:sz w:val="26"/>
          <w:szCs w:val="26"/>
          <w:lang w:eastAsia="ru-RU"/>
        </w:rPr>
        <w:t>Спецдиплома</w:t>
      </w:r>
      <w:proofErr w:type="spellEnd"/>
      <w:r w:rsidRPr="00F015E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A4729" w:rsidRPr="00F015E4">
        <w:rPr>
          <w:rFonts w:ascii="Times New Roman" w:hAnsi="Times New Roman"/>
          <w:sz w:val="26"/>
          <w:szCs w:val="26"/>
          <w:lang w:eastAsia="ru-RU"/>
        </w:rPr>
        <w:t>1029 лауреатов, 139 дипломантов.</w:t>
      </w:r>
      <w:r w:rsidRPr="00F015E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C387C" w:rsidRPr="00F015E4" w:rsidRDefault="008A4729" w:rsidP="00BC38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5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387C" w:rsidRPr="00F015E4">
        <w:rPr>
          <w:rFonts w:ascii="Times New Roman" w:hAnsi="Times New Roman"/>
          <w:sz w:val="26"/>
          <w:szCs w:val="26"/>
          <w:lang w:eastAsia="ru-RU"/>
        </w:rPr>
        <w:t xml:space="preserve">Всего участий –         </w:t>
      </w:r>
      <w:r w:rsidRPr="00F015E4">
        <w:rPr>
          <w:rFonts w:ascii="Times New Roman" w:hAnsi="Times New Roman"/>
          <w:sz w:val="26"/>
          <w:szCs w:val="26"/>
          <w:lang w:eastAsia="ru-RU"/>
        </w:rPr>
        <w:t xml:space="preserve">176 </w:t>
      </w:r>
      <w:r w:rsidR="00BC387C" w:rsidRPr="00F015E4">
        <w:rPr>
          <w:rFonts w:ascii="Times New Roman" w:hAnsi="Times New Roman"/>
          <w:sz w:val="26"/>
          <w:szCs w:val="26"/>
          <w:lang w:eastAsia="ru-RU"/>
        </w:rPr>
        <w:t>% учащихся</w:t>
      </w:r>
    </w:p>
    <w:p w:rsidR="008A4729" w:rsidRPr="00F015E4" w:rsidRDefault="008A4729" w:rsidP="00BC38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5E4">
        <w:rPr>
          <w:rFonts w:ascii="Times New Roman" w:hAnsi="Times New Roman"/>
          <w:sz w:val="26"/>
          <w:szCs w:val="26"/>
          <w:lang w:eastAsia="ru-RU"/>
        </w:rPr>
        <w:t>Всего участников – 528 человек – 77,6%</w:t>
      </w:r>
    </w:p>
    <w:p w:rsidR="005446E1" w:rsidRDefault="005446E1" w:rsidP="00BC387C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387C" w:rsidRPr="00BC387C" w:rsidRDefault="00BC387C" w:rsidP="00BC38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387C">
        <w:rPr>
          <w:rFonts w:ascii="Times New Roman" w:hAnsi="Times New Roman"/>
          <w:b/>
          <w:sz w:val="28"/>
          <w:szCs w:val="28"/>
          <w:lang w:eastAsia="ru-RU"/>
        </w:rPr>
        <w:t>Наименования наиболее значимых мероприятий международного и всероссийского уровней, количество участников, лауреатов и дипломантов</w:t>
      </w:r>
    </w:p>
    <w:p w:rsidR="0027698C" w:rsidRDefault="0027698C" w:rsidP="00BC3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387C" w:rsidRPr="000B05B4" w:rsidRDefault="00BC387C" w:rsidP="00BC38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5B4">
        <w:rPr>
          <w:rFonts w:ascii="Times New Roman" w:hAnsi="Times New Roman"/>
          <w:sz w:val="28"/>
          <w:szCs w:val="28"/>
        </w:rPr>
        <w:t xml:space="preserve">МЕЖДУНАРОДНЫЕ КОНКУРСЫ: 61 конкурс - </w:t>
      </w:r>
    </w:p>
    <w:p w:rsidR="00BC387C" w:rsidRPr="000B05B4" w:rsidRDefault="001A5841" w:rsidP="00BC38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5B4">
        <w:rPr>
          <w:rFonts w:ascii="Times New Roman" w:hAnsi="Times New Roman"/>
          <w:sz w:val="28"/>
          <w:szCs w:val="28"/>
        </w:rPr>
        <w:t>487</w:t>
      </w:r>
      <w:r w:rsidR="00BC387C" w:rsidRPr="000B05B4">
        <w:rPr>
          <w:rFonts w:ascii="Times New Roman" w:hAnsi="Times New Roman"/>
          <w:sz w:val="28"/>
          <w:szCs w:val="28"/>
        </w:rPr>
        <w:t xml:space="preserve"> участника из них  -   5   Гран при,    </w:t>
      </w:r>
      <w:r w:rsidRPr="000B05B4">
        <w:rPr>
          <w:rFonts w:ascii="Times New Roman" w:hAnsi="Times New Roman"/>
          <w:sz w:val="28"/>
          <w:szCs w:val="28"/>
        </w:rPr>
        <w:t>458</w:t>
      </w:r>
      <w:r w:rsidR="00BC387C" w:rsidRPr="000B05B4">
        <w:rPr>
          <w:rFonts w:ascii="Times New Roman" w:hAnsi="Times New Roman"/>
          <w:sz w:val="28"/>
          <w:szCs w:val="28"/>
        </w:rPr>
        <w:t xml:space="preserve"> лауреатов,     </w:t>
      </w:r>
      <w:r w:rsidRPr="000B05B4">
        <w:rPr>
          <w:rFonts w:ascii="Times New Roman" w:hAnsi="Times New Roman"/>
          <w:sz w:val="28"/>
          <w:szCs w:val="28"/>
        </w:rPr>
        <w:t>24</w:t>
      </w:r>
      <w:r w:rsidR="00BC387C" w:rsidRPr="000B05B4">
        <w:rPr>
          <w:rFonts w:ascii="Times New Roman" w:hAnsi="Times New Roman"/>
          <w:sz w:val="28"/>
          <w:szCs w:val="28"/>
        </w:rPr>
        <w:t xml:space="preserve">  дипломант</w:t>
      </w:r>
      <w:r w:rsidRPr="000B05B4">
        <w:rPr>
          <w:rFonts w:ascii="Times New Roman" w:hAnsi="Times New Roman"/>
          <w:sz w:val="28"/>
          <w:szCs w:val="28"/>
        </w:rPr>
        <w:t>а</w:t>
      </w:r>
    </w:p>
    <w:p w:rsidR="00BC387C" w:rsidRPr="00BC387C" w:rsidRDefault="00BC387C" w:rsidP="00BC387C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f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3B4041">
            <w:pPr>
              <w:jc w:val="center"/>
              <w:rPr>
                <w:rFonts w:ascii="12" w:hAnsi="12"/>
                <w:sz w:val="28"/>
                <w:szCs w:val="28"/>
              </w:rPr>
            </w:pPr>
            <w:r w:rsidRPr="000B05B4">
              <w:rPr>
                <w:rFonts w:ascii="12" w:hAnsi="12"/>
                <w:sz w:val="28"/>
                <w:szCs w:val="28"/>
              </w:rPr>
              <w:t xml:space="preserve">№ </w:t>
            </w:r>
            <w:proofErr w:type="gramStart"/>
            <w:r w:rsidRPr="000B05B4">
              <w:rPr>
                <w:rFonts w:ascii="12" w:hAnsi="12"/>
                <w:sz w:val="28"/>
                <w:szCs w:val="28"/>
              </w:rPr>
              <w:t>п</w:t>
            </w:r>
            <w:proofErr w:type="gramEnd"/>
            <w:r w:rsidRPr="000B05B4">
              <w:rPr>
                <w:rFonts w:ascii="12" w:hAnsi="12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3B4041">
            <w:pPr>
              <w:jc w:val="center"/>
              <w:rPr>
                <w:rFonts w:ascii="12" w:hAnsi="12"/>
                <w:sz w:val="28"/>
                <w:szCs w:val="28"/>
              </w:rPr>
            </w:pPr>
            <w:r w:rsidRPr="000B05B4">
              <w:rPr>
                <w:rFonts w:ascii="12" w:hAnsi="12"/>
                <w:sz w:val="28"/>
                <w:szCs w:val="28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3B4041">
            <w:pPr>
              <w:jc w:val="center"/>
              <w:rPr>
                <w:rFonts w:ascii="12" w:hAnsi="12"/>
                <w:sz w:val="28"/>
                <w:szCs w:val="28"/>
              </w:rPr>
            </w:pPr>
            <w:r w:rsidRPr="000B05B4">
              <w:rPr>
                <w:rFonts w:ascii="12" w:hAnsi="12"/>
                <w:sz w:val="28"/>
                <w:szCs w:val="28"/>
              </w:rPr>
              <w:t>Количество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3B4041">
            <w:pPr>
              <w:jc w:val="center"/>
              <w:rPr>
                <w:rFonts w:ascii="12" w:hAnsi="12"/>
                <w:sz w:val="28"/>
                <w:szCs w:val="28"/>
              </w:rPr>
            </w:pPr>
            <w:r w:rsidRPr="000B05B4">
              <w:rPr>
                <w:rFonts w:ascii="12" w:hAnsi="12"/>
                <w:sz w:val="28"/>
                <w:szCs w:val="28"/>
              </w:rPr>
              <w:t>Результат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теории музыки Музыкальный теоретик </w:t>
            </w:r>
          </w:p>
          <w:p w:rsidR="00BC387C" w:rsidRPr="00A00C0A" w:rsidRDefault="00BC387C" w:rsidP="003B4041">
            <w:pPr>
              <w:rPr>
                <w:rFonts w:ascii="12" w:hAnsi="12"/>
                <w:b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Victory</w:t>
            </w:r>
            <w:r w:rsidRPr="00A00C0A">
              <w:rPr>
                <w:rFonts w:ascii="12" w:hAnsi="1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shd w:val="clear" w:color="auto" w:fill="FFFFFF"/>
              <w:snapToGrid w:val="0"/>
              <w:ind w:right="-82"/>
              <w:rPr>
                <w:rFonts w:ascii="12" w:hAnsi="12"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  <w:t>4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shd w:val="clear" w:color="auto" w:fill="FFFFFF"/>
              <w:contextualSpacing/>
              <w:outlineLvl w:val="3"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  <w:lang w:eastAsia="ru-RU"/>
              </w:rPr>
              <w:t xml:space="preserve">Международный конкурс — фестиваль исполнительского мастерства «Морозко»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shd w:val="clear" w:color="auto" w:fill="FFFFFF"/>
              <w:snapToGrid w:val="0"/>
              <w:ind w:right="-82"/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  <w:t>36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shd w:val="clear" w:color="auto" w:fill="FFFFFF"/>
              <w:contextualSpacing/>
              <w:outlineLvl w:val="3"/>
              <w:rPr>
                <w:rFonts w:ascii="12" w:hAnsi="12"/>
                <w:color w:val="333333"/>
                <w:sz w:val="24"/>
                <w:szCs w:val="24"/>
                <w:lang w:eastAsia="ru-RU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творческий конкурс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Рождественская сказка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  <w:r w:rsidRPr="00A00C0A">
              <w:rPr>
                <w:rFonts w:ascii="12" w:hAnsi="12"/>
                <w:sz w:val="24"/>
                <w:szCs w:val="24"/>
              </w:rPr>
              <w:t xml:space="preserve">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shd w:val="clear" w:color="auto" w:fill="FFFFFF"/>
              <w:snapToGrid w:val="0"/>
              <w:ind w:right="-82"/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  <w:t xml:space="preserve">10 лауреатов 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shd w:val="clear" w:color="auto" w:fill="FFFFFF"/>
              <w:contextualSpacing/>
              <w:outlineLvl w:val="3"/>
              <w:rPr>
                <w:rFonts w:ascii="12" w:hAnsi="12"/>
                <w:sz w:val="24"/>
                <w:szCs w:val="24"/>
                <w:vertAlign w:val="superscript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конкурс-фестиваль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Уральский звездопад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  <w:r w:rsidRPr="00A00C0A">
              <w:rPr>
                <w:rFonts w:ascii="12" w:hAnsi="12"/>
                <w:sz w:val="24"/>
                <w:szCs w:val="24"/>
              </w:rPr>
              <w:t xml:space="preserve"> 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shd w:val="clear" w:color="auto" w:fill="FFFFFF"/>
              <w:snapToGrid w:val="0"/>
              <w:ind w:right="-82"/>
              <w:rPr>
                <w:rFonts w:ascii="12" w:hAnsi="12"/>
                <w:b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12" w:hAnsi="12"/>
                <w:b/>
                <w:bCs/>
                <w:color w:val="0D0D0D" w:themeColor="text1" w:themeTint="F2"/>
                <w:sz w:val="24"/>
                <w:szCs w:val="24"/>
              </w:rPr>
              <w:t>Гран-при</w:t>
            </w:r>
          </w:p>
          <w:p w:rsidR="00BC387C" w:rsidRPr="00A00C0A" w:rsidRDefault="00BC387C" w:rsidP="003B4041">
            <w:pPr>
              <w:shd w:val="clear" w:color="auto" w:fill="FFFFFF"/>
              <w:snapToGrid w:val="0"/>
              <w:ind w:right="-82"/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  <w:t>21 лауреат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shd w:val="clear" w:color="auto" w:fill="FFFFFF"/>
              <w:contextualSpacing/>
              <w:outlineLvl w:val="3"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конкурс </w:t>
            </w:r>
            <w:proofErr w:type="spellStart"/>
            <w:r w:rsidRPr="00A00C0A">
              <w:rPr>
                <w:rFonts w:ascii="12" w:hAnsi="12"/>
                <w:sz w:val="24"/>
                <w:szCs w:val="24"/>
              </w:rPr>
              <w:t>инстру</w:t>
            </w:r>
            <w:proofErr w:type="spellEnd"/>
            <w:r w:rsidRPr="00A00C0A">
              <w:rPr>
                <w:rFonts w:ascii="12" w:hAnsi="12"/>
                <w:sz w:val="24"/>
                <w:szCs w:val="24"/>
              </w:rPr>
              <w:t xml:space="preserve">-ментального исполнительства </w:t>
            </w:r>
          </w:p>
          <w:p w:rsidR="00BC387C" w:rsidRPr="00A00C0A" w:rsidRDefault="00183B80" w:rsidP="003B4041">
            <w:pPr>
              <w:shd w:val="clear" w:color="auto" w:fill="FFFFFF"/>
              <w:contextualSpacing/>
              <w:outlineLvl w:val="3"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lastRenderedPageBreak/>
              <w:t>«</w:t>
            </w:r>
            <w:r w:rsidR="00BC387C" w:rsidRPr="00A00C0A">
              <w:rPr>
                <w:rFonts w:ascii="12" w:hAnsi="12"/>
                <w:sz w:val="24"/>
                <w:szCs w:val="24"/>
              </w:rPr>
              <w:t>В красоте музыкальности</w:t>
            </w:r>
            <w:r w:rsidRPr="00A00C0A">
              <w:rPr>
                <w:rFonts w:ascii="12" w:hAnsi="12"/>
                <w:sz w:val="24"/>
                <w:szCs w:val="24"/>
              </w:rPr>
              <w:t xml:space="preserve">»          </w:t>
            </w:r>
            <w:r w:rsidR="00BC387C" w:rsidRPr="00A00C0A">
              <w:rPr>
                <w:rFonts w:ascii="12" w:hAnsi="12"/>
                <w:sz w:val="24"/>
                <w:szCs w:val="24"/>
              </w:rPr>
              <w:t xml:space="preserve"> г. Ростов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lastRenderedPageBreak/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shd w:val="clear" w:color="auto" w:fill="FFFFFF"/>
              <w:snapToGrid w:val="0"/>
              <w:ind w:right="-82"/>
              <w:rPr>
                <w:rFonts w:ascii="12" w:hAnsi="12"/>
                <w:b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12" w:hAnsi="12"/>
                <w:b/>
                <w:bCs/>
                <w:color w:val="0D0D0D" w:themeColor="text1" w:themeTint="F2"/>
                <w:sz w:val="24"/>
                <w:szCs w:val="24"/>
              </w:rPr>
              <w:t>Гран при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shd w:val="clear" w:color="auto" w:fill="FFFFFF"/>
              <w:contextualSpacing/>
              <w:outlineLvl w:val="3"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конкур – фестиваль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Московское время</w:t>
            </w:r>
            <w:r w:rsidR="00183B80" w:rsidRPr="00A00C0A">
              <w:rPr>
                <w:rFonts w:ascii="12" w:hAnsi="12"/>
                <w:sz w:val="24"/>
                <w:szCs w:val="24"/>
              </w:rPr>
              <w:t xml:space="preserve">»  </w:t>
            </w:r>
            <w:r w:rsidRPr="00A00C0A">
              <w:rPr>
                <w:rFonts w:ascii="12" w:hAnsi="12"/>
                <w:sz w:val="24"/>
                <w:szCs w:val="24"/>
              </w:rPr>
              <w:t xml:space="preserve">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7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shd w:val="clear" w:color="auto" w:fill="FFFFFF"/>
              <w:snapToGrid w:val="0"/>
              <w:ind w:right="-82"/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  <w:t>7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shd w:val="clear" w:color="auto" w:fill="FFFFFF"/>
              <w:contextualSpacing/>
              <w:outlineLvl w:val="3"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color w:val="333333"/>
                <w:sz w:val="24"/>
                <w:szCs w:val="24"/>
                <w:lang w:eastAsia="ru-RU"/>
              </w:rPr>
              <w:t xml:space="preserve">Международный конкурс — фестиваль исполнительского мастерства </w:t>
            </w:r>
            <w:r w:rsidR="00183B80" w:rsidRPr="00A00C0A">
              <w:rPr>
                <w:rFonts w:ascii="12" w:hAnsi="12"/>
                <w:color w:val="333333"/>
                <w:sz w:val="24"/>
                <w:szCs w:val="24"/>
                <w:lang w:eastAsia="ru-RU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Территория успеха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  <w:r w:rsidRPr="00A00C0A">
              <w:rPr>
                <w:rFonts w:ascii="12" w:hAnsi="1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shd w:val="clear" w:color="auto" w:fill="FFFFFF"/>
              <w:snapToGrid w:val="0"/>
              <w:ind w:right="-82"/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  <w:t>41 лауреат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shd w:val="clear" w:color="auto" w:fill="FFFFFF"/>
              <w:contextualSpacing/>
              <w:outlineLvl w:val="3"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color w:val="333333"/>
                <w:sz w:val="24"/>
                <w:szCs w:val="24"/>
                <w:lang w:eastAsia="ru-RU"/>
              </w:rPr>
              <w:t>Международный конкурс — фестиваль</w:t>
            </w:r>
            <w:r w:rsidRPr="00A00C0A">
              <w:rPr>
                <w:rFonts w:ascii="12" w:hAnsi="12"/>
                <w:sz w:val="24"/>
                <w:szCs w:val="24"/>
              </w:rPr>
              <w:t xml:space="preserve">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Планета талантов</w:t>
            </w:r>
            <w:r w:rsidR="00183B80" w:rsidRPr="00A00C0A">
              <w:rPr>
                <w:rFonts w:ascii="12" w:hAnsi="12"/>
                <w:sz w:val="24"/>
                <w:szCs w:val="24"/>
              </w:rPr>
              <w:t xml:space="preserve">»    </w:t>
            </w:r>
            <w:r w:rsidRPr="00A00C0A">
              <w:rPr>
                <w:rFonts w:ascii="12" w:hAnsi="12"/>
                <w:sz w:val="24"/>
                <w:szCs w:val="24"/>
              </w:rPr>
              <w:t xml:space="preserve"> 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shd w:val="clear" w:color="auto" w:fill="FFFFFF"/>
              <w:snapToGrid w:val="0"/>
              <w:ind w:right="-82"/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  <w:t>10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shd w:val="clear" w:color="auto" w:fill="FFFFFF"/>
              <w:contextualSpacing/>
              <w:outlineLvl w:val="3"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color w:val="333333"/>
                <w:sz w:val="24"/>
                <w:szCs w:val="24"/>
                <w:lang w:eastAsia="ru-RU"/>
              </w:rPr>
              <w:t xml:space="preserve">Международный конкурс </w:t>
            </w:r>
            <w:r w:rsidR="00183B80" w:rsidRPr="00A00C0A">
              <w:rPr>
                <w:rFonts w:ascii="12" w:hAnsi="12"/>
                <w:color w:val="333333"/>
                <w:sz w:val="24"/>
                <w:szCs w:val="24"/>
                <w:lang w:eastAsia="ru-RU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Феерия аккордеона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  <w:r w:rsidRPr="00A00C0A">
              <w:rPr>
                <w:rFonts w:ascii="12" w:hAnsi="12"/>
                <w:sz w:val="24"/>
                <w:szCs w:val="24"/>
              </w:rPr>
              <w:t xml:space="preserve"> г. 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shd w:val="clear" w:color="auto" w:fill="FFFFFF"/>
              <w:snapToGrid w:val="0"/>
              <w:ind w:right="-82"/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  <w:t>4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shd w:val="clear" w:color="auto" w:fill="FFFFFF"/>
              <w:contextualSpacing/>
              <w:outlineLvl w:val="3"/>
              <w:rPr>
                <w:rFonts w:ascii="12" w:hAnsi="12"/>
                <w:color w:val="333333"/>
                <w:sz w:val="24"/>
                <w:szCs w:val="24"/>
                <w:lang w:eastAsia="ru-RU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Международный конкурс детского и юношеского творчества 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Браво дети. Весна в Уфе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shd w:val="clear" w:color="auto" w:fill="FFFFFF"/>
              <w:snapToGrid w:val="0"/>
              <w:ind w:right="-82"/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12" w:hAnsi="12"/>
                <w:bCs/>
                <w:color w:val="0D0D0D" w:themeColor="text1" w:themeTint="F2"/>
                <w:sz w:val="24"/>
                <w:szCs w:val="24"/>
              </w:rPr>
              <w:t>6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конкурс фестиваль искусств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Звездопад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30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конкурс детского и юношеского творчества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Браво дети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лауреат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многожанровый конкурс – фестиваль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Родные просторы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фестиваль – конкурс искусства и творчества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Мир талантов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творческий конкурс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Млечный путь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многожанровый фестиваль – конкурс искусства и творчества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Красочный город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лауреат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Международный фестиваль-конкурс детских, юношеских, молодежных, взрослых творческих коллективов и исполнителей</w:t>
            </w:r>
            <w:r w:rsidRPr="00A00C0A">
              <w:rPr>
                <w:rFonts w:ascii="12" w:hAnsi="12"/>
                <w:sz w:val="24"/>
                <w:szCs w:val="24"/>
              </w:rPr>
              <w:t xml:space="preserve">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Адмиралтейская звезда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7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7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многожанровый конкурс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Кит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13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13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фестиваль – конкурс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Жар птица России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10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фестиваль искусства и творчества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Ветер перемен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многожанровый конкурс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Энергия звезд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  <w:lang w:val="en-US"/>
              </w:rPr>
              <w:t>II</w:t>
            </w:r>
            <w:r w:rsidRPr="00A00C0A">
              <w:rPr>
                <w:rFonts w:ascii="12" w:hAnsi="12"/>
                <w:sz w:val="24"/>
                <w:szCs w:val="24"/>
              </w:rPr>
              <w:t xml:space="preserve"> Открытый Международный онлайн - конкурс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Музыка моего народа как национальное достояние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5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5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  <w:lang w:val="en-US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online - 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  <w:lang w:val="en-US"/>
              </w:rPr>
              <w:t>PER ASPERA AD ASTRA</w:t>
            </w:r>
            <w:r w:rsidRPr="00A00C0A">
              <w:rPr>
                <w:rFonts w:ascii="12" w:hAnsi="12"/>
                <w:sz w:val="24"/>
                <w:szCs w:val="24"/>
                <w:lang w:val="en-US"/>
              </w:rPr>
              <w:t xml:space="preserve"> </w:t>
            </w:r>
          </w:p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Через тернии к звездам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дипломант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конкурс инструментального исполнительства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Живая музыка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6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Международный конкурс-фестиваль искусств </w:t>
            </w:r>
            <w:r w:rsidR="00183B80" w:rsidRPr="00A00C0A">
              <w:rPr>
                <w:rFonts w:ascii="12" w:hAnsi="12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sz w:val="24"/>
                <w:szCs w:val="24"/>
              </w:rPr>
              <w:t>Новое поколение 2022</w:t>
            </w:r>
            <w:r w:rsidR="00183B80" w:rsidRPr="00A00C0A">
              <w:rPr>
                <w:rFonts w:ascii="12" w:hAnsi="1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b/>
                <w:sz w:val="24"/>
                <w:szCs w:val="24"/>
              </w:rPr>
            </w:pPr>
            <w:r w:rsidRPr="00A00C0A">
              <w:rPr>
                <w:rFonts w:ascii="12" w:hAnsi="12"/>
                <w:b/>
                <w:sz w:val="24"/>
                <w:szCs w:val="24"/>
              </w:rPr>
              <w:t xml:space="preserve">Гран при </w:t>
            </w:r>
          </w:p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2 лауреата  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фестиваль искусств </w:t>
            </w:r>
            <w:r w:rsidR="00BC6B18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Золотая Ветвь</w:t>
            </w:r>
            <w:r w:rsidR="00BC6B18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10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фестиваль искусств </w:t>
            </w:r>
            <w:r w:rsidR="00BC6B18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Наше лето</w:t>
            </w:r>
            <w:r w:rsidR="00BC6B18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6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искусства и творчества </w:t>
            </w:r>
            <w:r w:rsidR="00BC6B18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Творческая шкатулка</w:t>
            </w:r>
            <w:r w:rsidR="00BC6B18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7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7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творческий фестиваль </w:t>
            </w:r>
            <w:r w:rsidR="00BC6B18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Созвучие сердец</w:t>
            </w:r>
            <w:r w:rsidR="00BC6B18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6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Международный фестиваль-конкурс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Арт-магия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12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12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sz w:val="24"/>
                <w:szCs w:val="24"/>
                <w:shd w:val="clear" w:color="auto" w:fill="FFFFFF"/>
              </w:rPr>
              <w:t xml:space="preserve">II Международный детский </w:t>
            </w:r>
            <w:r w:rsidRPr="00A00C0A">
              <w:rPr>
                <w:rFonts w:ascii="12" w:hAnsi="12"/>
                <w:bCs/>
                <w:sz w:val="24"/>
                <w:szCs w:val="24"/>
                <w:shd w:val="clear" w:color="auto" w:fill="FFFFFF"/>
              </w:rPr>
              <w:t>музыкальный</w:t>
            </w:r>
            <w:r w:rsidRPr="00A00C0A">
              <w:rPr>
                <w:rFonts w:ascii="12" w:hAnsi="12"/>
                <w:sz w:val="24"/>
                <w:szCs w:val="24"/>
                <w:shd w:val="clear" w:color="auto" w:fill="FFFFFF"/>
              </w:rPr>
              <w:t xml:space="preserve"> </w:t>
            </w:r>
            <w:r w:rsidRPr="00A00C0A">
              <w:rPr>
                <w:rFonts w:ascii="12" w:hAnsi="12"/>
                <w:bCs/>
                <w:sz w:val="24"/>
                <w:szCs w:val="24"/>
                <w:shd w:val="clear" w:color="auto" w:fill="FFFFFF"/>
              </w:rPr>
              <w:t>конкурс</w:t>
            </w:r>
            <w:r w:rsidRPr="00A00C0A">
              <w:rPr>
                <w:rFonts w:ascii="12" w:hAnsi="12"/>
                <w:sz w:val="24"/>
                <w:szCs w:val="24"/>
                <w:shd w:val="clear" w:color="auto" w:fill="FFFFFF"/>
              </w:rPr>
              <w:t xml:space="preserve"> народных исполнителей </w:t>
            </w:r>
            <w:r w:rsidR="00183B80" w:rsidRPr="00A00C0A">
              <w:rPr>
                <w:rFonts w:ascii="12" w:hAnsi="1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00C0A">
              <w:rPr>
                <w:rFonts w:ascii="12" w:hAnsi="12"/>
                <w:bCs/>
                <w:sz w:val="24"/>
                <w:szCs w:val="24"/>
                <w:shd w:val="clear" w:color="auto" w:fill="FFFFFF"/>
              </w:rPr>
              <w:t>МиР</w:t>
            </w:r>
            <w:proofErr w:type="spellEnd"/>
            <w:r w:rsidR="00183B80" w:rsidRPr="00A00C0A">
              <w:rPr>
                <w:rFonts w:ascii="12" w:hAnsi="12"/>
                <w:bCs/>
                <w:sz w:val="24"/>
                <w:szCs w:val="24"/>
                <w:shd w:val="clear" w:color="auto" w:fill="FFFFFF"/>
              </w:rPr>
              <w:t>.</w:t>
            </w:r>
            <w:r w:rsidRPr="00A00C0A">
              <w:rPr>
                <w:rFonts w:ascii="12" w:hAnsi="12"/>
                <w:sz w:val="24"/>
                <w:szCs w:val="24"/>
                <w:shd w:val="clear" w:color="auto" w:fill="FFFFFF"/>
              </w:rPr>
              <w:t xml:space="preserve"> </w:t>
            </w:r>
            <w:r w:rsidRPr="00A00C0A">
              <w:rPr>
                <w:rFonts w:ascii="12" w:hAnsi="12"/>
                <w:bCs/>
                <w:sz w:val="24"/>
                <w:szCs w:val="24"/>
                <w:shd w:val="clear" w:color="auto" w:fill="FFFFFF"/>
              </w:rPr>
              <w:t>Музыка</w:t>
            </w:r>
            <w:r w:rsidRPr="00A00C0A">
              <w:rPr>
                <w:rFonts w:ascii="12" w:hAnsi="12"/>
                <w:sz w:val="24"/>
                <w:szCs w:val="24"/>
                <w:shd w:val="clear" w:color="auto" w:fill="FFFFFF"/>
              </w:rPr>
              <w:t xml:space="preserve"> </w:t>
            </w:r>
            <w:r w:rsidRPr="00A00C0A">
              <w:rPr>
                <w:rFonts w:ascii="12" w:hAnsi="12"/>
                <w:bCs/>
                <w:sz w:val="24"/>
                <w:szCs w:val="24"/>
                <w:shd w:val="clear" w:color="auto" w:fill="FFFFFF"/>
              </w:rPr>
              <w:t>и</w:t>
            </w:r>
            <w:r w:rsidRPr="00A00C0A">
              <w:rPr>
                <w:rFonts w:ascii="12" w:hAnsi="12"/>
                <w:sz w:val="24"/>
                <w:szCs w:val="24"/>
                <w:shd w:val="clear" w:color="auto" w:fill="FFFFFF"/>
              </w:rPr>
              <w:t xml:space="preserve"> </w:t>
            </w:r>
            <w:r w:rsidRPr="00A00C0A">
              <w:rPr>
                <w:rFonts w:ascii="12" w:hAnsi="12"/>
                <w:bCs/>
                <w:sz w:val="24"/>
                <w:szCs w:val="24"/>
                <w:shd w:val="clear" w:color="auto" w:fill="FFFFFF"/>
              </w:rPr>
              <w:t>Развитие</w:t>
            </w:r>
            <w:r w:rsidR="00183B80" w:rsidRPr="00A00C0A">
              <w:rPr>
                <w:rFonts w:ascii="12" w:hAnsi="12"/>
                <w:bCs/>
                <w:sz w:val="24"/>
                <w:szCs w:val="24"/>
                <w:shd w:val="clear" w:color="auto" w:fill="FFFFFF"/>
              </w:rPr>
              <w:t>»</w:t>
            </w:r>
            <w:r w:rsidR="006063B6" w:rsidRPr="00A00C0A">
              <w:rPr>
                <w:rFonts w:ascii="12" w:hAnsi="12"/>
                <w:bCs/>
                <w:sz w:val="24"/>
                <w:szCs w:val="24"/>
                <w:shd w:val="clear" w:color="auto" w:fill="FFFFFF"/>
              </w:rPr>
              <w:t>.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1 Лауреат, </w:t>
            </w:r>
          </w:p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1 Дипломант, </w:t>
            </w:r>
          </w:p>
          <w:p w:rsidR="00BC387C" w:rsidRPr="00A00C0A" w:rsidRDefault="00BC387C" w:rsidP="003B4041">
            <w:pPr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во 2 тур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 международный профессиональный конкурс педагогического мастерства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Признание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2022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участие (</w:t>
            </w:r>
            <w:proofErr w:type="spellStart"/>
            <w:r w:rsidRPr="00A00C0A">
              <w:rPr>
                <w:rFonts w:ascii="12" w:hAnsi="12"/>
                <w:sz w:val="24"/>
                <w:szCs w:val="24"/>
              </w:rPr>
              <w:t>преп</w:t>
            </w:r>
            <w:proofErr w:type="spellEnd"/>
            <w:r w:rsidRPr="00A00C0A">
              <w:rPr>
                <w:rFonts w:ascii="12" w:hAnsi="12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лауреат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Бесплатный международный творческий фестиваль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Симфония творчества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13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13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Энергия звезд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3B4041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5 лауреатов </w:t>
            </w:r>
            <w:r w:rsidR="00BC387C" w:rsidRPr="00A00C0A">
              <w:rPr>
                <w:rFonts w:ascii="12" w:hAnsi="12"/>
                <w:sz w:val="24"/>
                <w:szCs w:val="24"/>
              </w:rPr>
              <w:t xml:space="preserve"> </w:t>
            </w:r>
            <w:r w:rsidR="00BC387C" w:rsidRPr="00A00C0A">
              <w:rPr>
                <w:rFonts w:ascii="12" w:hAnsi="12"/>
                <w:b/>
                <w:sz w:val="24"/>
                <w:szCs w:val="24"/>
              </w:rPr>
              <w:t>Гран при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shd w:val="clear" w:color="auto" w:fill="FFFFFF"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lang w:val="en-US"/>
              </w:rPr>
              <w:t>XX</w:t>
            </w:r>
            <w:r w:rsidRPr="00A00C0A">
              <w:rPr>
                <w:rFonts w:ascii="12" w:hAnsi="12"/>
                <w:color w:val="000000"/>
                <w:sz w:val="24"/>
                <w:szCs w:val="24"/>
              </w:rPr>
              <w:t xml:space="preserve"> Международный конкурс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</w:rPr>
              <w:t>Виват, Баян!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Международный многожанровый фестиваль-конкурс искусства и творчества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Красочный город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лауреат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– фестиваль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Жар птица России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детского и юношеского творчества </w:t>
            </w:r>
          </w:p>
          <w:p w:rsidR="00BC387C" w:rsidRPr="00A00C0A" w:rsidRDefault="00183B80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C387C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Моя суперсила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C387C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 Браво дети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9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8 лауреатов </w:t>
            </w:r>
          </w:p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и </w:t>
            </w:r>
            <w:r w:rsidRPr="00A00C0A">
              <w:rPr>
                <w:rFonts w:ascii="12" w:hAnsi="12"/>
                <w:b/>
                <w:sz w:val="24"/>
                <w:szCs w:val="24"/>
              </w:rPr>
              <w:t>Гран при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Международная олимпиада по сольфеджио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Золотой камертон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лауреат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для детей и молодежи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Умные и талантливые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лауреат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для детей и молодежи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Музыка осени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лауреат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- фестиваль искусств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Уральские самоцветы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  <w:lang w:val="en-US"/>
              </w:rPr>
              <w:t xml:space="preserve">10 </w:t>
            </w:r>
            <w:r w:rsidRPr="00A00C0A">
              <w:rPr>
                <w:rFonts w:ascii="12" w:hAnsi="12"/>
                <w:sz w:val="24"/>
                <w:szCs w:val="24"/>
              </w:rPr>
              <w:t>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10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многожанровый конкурс – фестиваль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Московское время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8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8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многожанровый фестиваль-конкурс искусства и творчества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Великое сердце России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исполнителей на народных инструментах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Кубок Урала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многожанровый конкурс – фестиваль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Альянс талантов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детский музыкальный конкурс народных исполнителей 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МиР</w:t>
            </w:r>
            <w:proofErr w:type="spellEnd"/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 Музыка и Развитие</w:t>
            </w:r>
            <w:r w:rsidR="00183B80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».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лауреат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 Международный фестиваль – конкурс детского, юношеского и взрослого творчества </w:t>
            </w:r>
            <w:r w:rsidR="006063B6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Дорога к совершенству</w:t>
            </w:r>
            <w:r w:rsidR="006063B6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17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17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333333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 иностранный конкурс – фестиваль искусств </w:t>
            </w:r>
            <w:r w:rsidR="006063B6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Зимушка </w:t>
            </w:r>
            <w:r w:rsidR="006063B6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зима</w:t>
            </w:r>
            <w:r w:rsidR="006063B6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 иностранный конкурс – фестиваль искусств </w:t>
            </w:r>
            <w:r w:rsidR="006063B6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Малахитовая шкатулка</w:t>
            </w:r>
            <w:r w:rsidR="006063B6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9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9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pStyle w:val="2"/>
              <w:numPr>
                <w:ilvl w:val="0"/>
                <w:numId w:val="0"/>
              </w:numPr>
              <w:shd w:val="clear" w:color="auto" w:fill="FFFFFF"/>
              <w:ind w:left="176"/>
              <w:contextualSpacing/>
              <w:jc w:val="both"/>
              <w:outlineLvl w:val="1"/>
              <w:rPr>
                <w:rFonts w:ascii="12" w:hAnsi="12"/>
                <w:b/>
                <w:szCs w:val="24"/>
              </w:rPr>
            </w:pPr>
            <w:r w:rsidRPr="00A00C0A">
              <w:rPr>
                <w:rFonts w:ascii="12" w:hAnsi="12"/>
                <w:szCs w:val="24"/>
              </w:rPr>
              <w:t xml:space="preserve">Международная олимпиада по сольфеджио </w:t>
            </w:r>
            <w:r w:rsidR="006063B6" w:rsidRPr="00A00C0A">
              <w:rPr>
                <w:rFonts w:ascii="12" w:hAnsi="12"/>
                <w:szCs w:val="24"/>
              </w:rPr>
              <w:t>«</w:t>
            </w:r>
            <w:r w:rsidRPr="00A00C0A">
              <w:rPr>
                <w:rFonts w:ascii="12" w:hAnsi="12"/>
                <w:szCs w:val="24"/>
              </w:rPr>
              <w:t>Золотой камертон</w:t>
            </w:r>
            <w:r w:rsidR="006063B6" w:rsidRPr="00A00C0A">
              <w:rPr>
                <w:rFonts w:ascii="12" w:hAnsi="12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3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026027" w:rsidP="003B4041">
            <w:pPr>
              <w:pStyle w:val="2"/>
              <w:numPr>
                <w:ilvl w:val="0"/>
                <w:numId w:val="0"/>
              </w:numPr>
              <w:shd w:val="clear" w:color="auto" w:fill="FFFFFF"/>
              <w:ind w:left="176" w:hanging="176"/>
              <w:contextualSpacing/>
              <w:jc w:val="both"/>
              <w:outlineLvl w:val="1"/>
              <w:rPr>
                <w:rFonts w:ascii="12" w:hAnsi="12"/>
                <w:b/>
                <w:szCs w:val="24"/>
              </w:rPr>
            </w:pPr>
            <w:r w:rsidRPr="00A00C0A">
              <w:rPr>
                <w:rFonts w:ascii="12" w:hAnsi="12"/>
                <w:szCs w:val="24"/>
              </w:rPr>
              <w:t xml:space="preserve">IV </w:t>
            </w:r>
            <w:r w:rsidR="00BC387C" w:rsidRPr="00A00C0A">
              <w:rPr>
                <w:rFonts w:ascii="12" w:hAnsi="12"/>
                <w:szCs w:val="24"/>
              </w:rPr>
              <w:t>Международный конкурс исполнителей на традиционных музыкальных инструментах "Урал иле" в рамках Международного конкурса-фестиваля "ART-Искусство"</w:t>
            </w:r>
            <w:r w:rsidR="006063B6" w:rsidRPr="00A00C0A">
              <w:rPr>
                <w:rFonts w:ascii="12" w:hAnsi="12"/>
                <w:szCs w:val="24"/>
              </w:rPr>
              <w:t>.</w:t>
            </w:r>
            <w:r w:rsidR="00BC387C" w:rsidRPr="00A00C0A">
              <w:rPr>
                <w:rFonts w:ascii="12" w:hAnsi="12"/>
                <w:szCs w:val="24"/>
              </w:rPr>
              <w:t xml:space="preserve"> 1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 xml:space="preserve">1 лауреат </w:t>
            </w:r>
          </w:p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выход во 2 тур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Международный конкурс-фестиваль Невский проспект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 лауреата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Бесплатный Международный зарубежный конкурс-фестиваль "</w:t>
            </w:r>
            <w:proofErr w:type="spellStart"/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Global</w:t>
            </w:r>
            <w:proofErr w:type="spellEnd"/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Asia</w:t>
            </w:r>
            <w:proofErr w:type="spellEnd"/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" 2022 (Китай)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26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конкурс-фестиваль </w:t>
            </w:r>
            <w:r w:rsidR="006063B6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Вдохновение</w:t>
            </w:r>
            <w:r w:rsidR="006063B6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8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8 лауреатов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 xml:space="preserve">Международный многожанровый конкурс </w:t>
            </w:r>
            <w:r w:rsidR="006063B6"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063B6" w:rsidRPr="00A00C0A">
              <w:rPr>
                <w:rFonts w:ascii="12" w:hAnsi="12"/>
                <w:sz w:val="24"/>
                <w:szCs w:val="24"/>
              </w:rPr>
              <w:t xml:space="preserve">Таланты Великой страны»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6063B6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Международного конкурса детского юмористического рисунка "</w:t>
            </w:r>
            <w:proofErr w:type="spellStart"/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Котовасия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3B4041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43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6063B6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27 лауреатов, 16 дипломантов</w:t>
            </w:r>
          </w:p>
        </w:tc>
      </w:tr>
      <w:tr w:rsidR="00BC387C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6063B6" w:rsidP="003B4041">
            <w:pPr>
              <w:contextualSpacing/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12" w:hAnsi="12"/>
                <w:color w:val="000000"/>
                <w:sz w:val="24"/>
                <w:szCs w:val="24"/>
                <w:shd w:val="clear" w:color="auto" w:fill="FFFFFF"/>
              </w:rPr>
              <w:t>XV Международного конкурса детского художественного творчества им. А. Э. Тюлькина.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3B4041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7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6063B6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7 лауреатов</w:t>
            </w:r>
          </w:p>
        </w:tc>
      </w:tr>
      <w:tr w:rsidR="006063B6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6" w:rsidRPr="00A00C0A" w:rsidRDefault="006063B6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6" w:rsidRPr="00A00C0A" w:rsidRDefault="006063B6" w:rsidP="003B4041">
            <w:pPr>
              <w:shd w:val="clear" w:color="auto" w:fill="FFFFFF"/>
              <w:snapToGrid w:val="0"/>
              <w:spacing w:line="200" w:lineRule="atLeast"/>
              <w:rPr>
                <w:rFonts w:ascii="12" w:hAnsi="12"/>
                <w:color w:val="000000" w:themeColor="text1"/>
                <w:sz w:val="24"/>
                <w:szCs w:val="24"/>
              </w:rPr>
            </w:pPr>
            <w:r w:rsidRPr="00A00C0A">
              <w:rPr>
                <w:rFonts w:ascii="12" w:hAnsi="12"/>
                <w:color w:val="000000" w:themeColor="text1"/>
                <w:sz w:val="24"/>
                <w:szCs w:val="24"/>
              </w:rPr>
              <w:t xml:space="preserve">Творческий международный конкурс «Цветущий </w:t>
            </w:r>
            <w:proofErr w:type="spellStart"/>
            <w:r w:rsidRPr="00A00C0A">
              <w:rPr>
                <w:rFonts w:ascii="12" w:hAnsi="12"/>
                <w:color w:val="000000" w:themeColor="text1"/>
                <w:sz w:val="24"/>
                <w:szCs w:val="24"/>
              </w:rPr>
              <w:t>османтус</w:t>
            </w:r>
            <w:proofErr w:type="spellEnd"/>
            <w:r w:rsidRPr="00A00C0A">
              <w:rPr>
                <w:rFonts w:ascii="12" w:hAnsi="12"/>
                <w:color w:val="000000" w:themeColor="text1"/>
                <w:sz w:val="24"/>
                <w:szCs w:val="24"/>
              </w:rPr>
              <w:t xml:space="preserve">» для детей и взрослых, посвященный Китайскому Новому году.  Школа китайского языка Лингвистического центра Оренбургского государственного университета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6" w:rsidRPr="00A00C0A" w:rsidRDefault="003B4041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6" w:rsidRPr="00A00C0A" w:rsidRDefault="006063B6" w:rsidP="003B4041">
            <w:pPr>
              <w:pStyle w:val="af6"/>
              <w:snapToGrid w:val="0"/>
              <w:rPr>
                <w:rFonts w:ascii="12" w:hAnsi="12"/>
                <w:color w:val="000000" w:themeColor="text1"/>
                <w:sz w:val="24"/>
                <w:szCs w:val="24"/>
              </w:rPr>
            </w:pPr>
            <w:r w:rsidRPr="00A00C0A">
              <w:rPr>
                <w:rFonts w:ascii="12" w:hAnsi="12"/>
                <w:color w:val="000000" w:themeColor="text1"/>
                <w:sz w:val="24"/>
                <w:szCs w:val="24"/>
              </w:rPr>
              <w:t>2 лауреата</w:t>
            </w:r>
          </w:p>
        </w:tc>
      </w:tr>
      <w:tr w:rsidR="006063B6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6" w:rsidRPr="00A00C0A" w:rsidRDefault="006063B6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6" w:rsidRPr="00A00C0A" w:rsidRDefault="006063B6" w:rsidP="003B4041">
            <w:pPr>
              <w:shd w:val="clear" w:color="auto" w:fill="FFFFFF"/>
              <w:snapToGrid w:val="0"/>
              <w:spacing w:line="200" w:lineRule="atLeast"/>
              <w:rPr>
                <w:rFonts w:ascii="12" w:hAnsi="12"/>
                <w:color w:val="000000" w:themeColor="text1"/>
                <w:sz w:val="24"/>
                <w:szCs w:val="24"/>
              </w:rPr>
            </w:pPr>
            <w:r w:rsidRPr="00A00C0A">
              <w:rPr>
                <w:rFonts w:ascii="12" w:hAnsi="12"/>
                <w:color w:val="000000" w:themeColor="text1"/>
                <w:sz w:val="24"/>
                <w:szCs w:val="24"/>
              </w:rPr>
              <w:t xml:space="preserve">Международный конкурс детского творчества «На своей земле».  г. Славутич, </w:t>
            </w:r>
            <w:r w:rsidRPr="00A00C0A">
              <w:rPr>
                <w:rFonts w:ascii="12" w:hAnsi="12"/>
                <w:iCs/>
                <w:color w:val="000000" w:themeColor="text1"/>
                <w:sz w:val="24"/>
                <w:szCs w:val="24"/>
              </w:rPr>
              <w:t>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6" w:rsidRPr="00A00C0A" w:rsidRDefault="003B4041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8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5" w:rsidRDefault="000A7AB5" w:rsidP="000A7AB5">
            <w:pPr>
              <w:snapToGrid w:val="0"/>
              <w:rPr>
                <w:rFonts w:ascii="12" w:hAnsi="12"/>
                <w:color w:val="000000" w:themeColor="text1"/>
                <w:sz w:val="24"/>
                <w:szCs w:val="24"/>
              </w:rPr>
            </w:pPr>
            <w:r>
              <w:rPr>
                <w:rFonts w:ascii="12" w:hAnsi="12"/>
                <w:color w:val="000000" w:themeColor="text1"/>
                <w:sz w:val="24"/>
                <w:szCs w:val="24"/>
              </w:rPr>
              <w:t>4</w:t>
            </w:r>
            <w:r w:rsidR="006063B6" w:rsidRPr="00A00C0A">
              <w:rPr>
                <w:rFonts w:ascii="12" w:hAnsi="12"/>
                <w:color w:val="000000" w:themeColor="text1"/>
                <w:sz w:val="24"/>
                <w:szCs w:val="24"/>
              </w:rPr>
              <w:t>- Лауреат</w:t>
            </w:r>
            <w:r>
              <w:rPr>
                <w:rFonts w:ascii="12" w:hAnsi="12"/>
                <w:color w:val="000000" w:themeColor="text1"/>
                <w:sz w:val="24"/>
                <w:szCs w:val="24"/>
              </w:rPr>
              <w:t>а</w:t>
            </w:r>
            <w:r w:rsidR="006063B6" w:rsidRPr="00A00C0A">
              <w:rPr>
                <w:rFonts w:ascii="12" w:hAnsi="12"/>
                <w:color w:val="000000" w:themeColor="text1"/>
                <w:sz w:val="24"/>
                <w:szCs w:val="24"/>
              </w:rPr>
              <w:t xml:space="preserve"> </w:t>
            </w:r>
          </w:p>
          <w:p w:rsidR="006063B6" w:rsidRPr="00A00C0A" w:rsidRDefault="006063B6" w:rsidP="000A7AB5">
            <w:pPr>
              <w:snapToGrid w:val="0"/>
              <w:rPr>
                <w:rFonts w:ascii="12" w:hAnsi="12"/>
                <w:color w:val="000000" w:themeColor="text1"/>
                <w:sz w:val="24"/>
                <w:szCs w:val="24"/>
              </w:rPr>
            </w:pPr>
            <w:r w:rsidRPr="00A00C0A">
              <w:rPr>
                <w:rFonts w:ascii="12" w:hAnsi="12"/>
                <w:color w:val="000000" w:themeColor="text1"/>
                <w:sz w:val="24"/>
                <w:szCs w:val="24"/>
                <w:shd w:val="clear" w:color="auto" w:fill="FFFFFF"/>
              </w:rPr>
              <w:t>4 дипломанта</w:t>
            </w:r>
          </w:p>
        </w:tc>
      </w:tr>
      <w:tr w:rsidR="006063B6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6" w:rsidRPr="00A00C0A" w:rsidRDefault="006063B6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6" w:rsidRPr="00A00C0A" w:rsidRDefault="006063B6" w:rsidP="003B4041">
            <w:pPr>
              <w:pStyle w:val="1"/>
              <w:widowControl w:val="0"/>
              <w:numPr>
                <w:ilvl w:val="0"/>
                <w:numId w:val="19"/>
              </w:numPr>
              <w:shd w:val="clear" w:color="auto" w:fill="FFFFFF"/>
              <w:snapToGrid w:val="0"/>
              <w:spacing w:line="200" w:lineRule="atLeast"/>
              <w:jc w:val="left"/>
              <w:outlineLvl w:val="0"/>
              <w:rPr>
                <w:rFonts w:ascii="12" w:hAnsi="12"/>
                <w:b/>
                <w:color w:val="000000" w:themeColor="text1"/>
                <w:sz w:val="24"/>
                <w:szCs w:val="24"/>
              </w:rPr>
            </w:pPr>
            <w:r w:rsidRPr="00A00C0A">
              <w:rPr>
                <w:rFonts w:ascii="12" w:hAnsi="12"/>
                <w:color w:val="000000" w:themeColor="text1"/>
                <w:sz w:val="24"/>
                <w:szCs w:val="24"/>
              </w:rPr>
              <w:t>Международный конкурс детского художественного творчества им. А. Кузнецова. Уфа. РУМЦ.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6" w:rsidRPr="00A00C0A" w:rsidRDefault="003B4041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13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1" w:rsidRPr="00A00C0A" w:rsidRDefault="006063B6" w:rsidP="003B4041">
            <w:pPr>
              <w:pStyle w:val="af6"/>
              <w:snapToGrid w:val="0"/>
              <w:rPr>
                <w:rFonts w:ascii="12" w:hAnsi="12"/>
                <w:color w:val="000000" w:themeColor="text1"/>
                <w:sz w:val="24"/>
                <w:szCs w:val="24"/>
              </w:rPr>
            </w:pPr>
            <w:r w:rsidRPr="00A00C0A">
              <w:rPr>
                <w:rFonts w:ascii="12" w:hAnsi="12"/>
                <w:color w:val="000000" w:themeColor="text1"/>
                <w:sz w:val="24"/>
                <w:szCs w:val="24"/>
              </w:rPr>
              <w:t xml:space="preserve">11 лауреатов, </w:t>
            </w:r>
          </w:p>
          <w:p w:rsidR="006063B6" w:rsidRPr="00A00C0A" w:rsidRDefault="006063B6" w:rsidP="003B4041">
            <w:pPr>
              <w:pStyle w:val="af6"/>
              <w:snapToGrid w:val="0"/>
              <w:rPr>
                <w:rFonts w:ascii="12" w:hAnsi="12"/>
                <w:color w:val="000000" w:themeColor="text1"/>
                <w:sz w:val="24"/>
                <w:szCs w:val="24"/>
              </w:rPr>
            </w:pPr>
            <w:r w:rsidRPr="00A00C0A">
              <w:rPr>
                <w:rFonts w:ascii="12" w:hAnsi="12"/>
                <w:color w:val="000000" w:themeColor="text1"/>
                <w:sz w:val="24"/>
                <w:szCs w:val="24"/>
              </w:rPr>
              <w:t>2 дипломанта</w:t>
            </w:r>
          </w:p>
        </w:tc>
      </w:tr>
      <w:tr w:rsidR="006063B6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B6" w:rsidRPr="00A00C0A" w:rsidRDefault="006063B6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B6" w:rsidRPr="00A00C0A" w:rsidRDefault="006063B6" w:rsidP="003B4041">
            <w:pPr>
              <w:pStyle w:val="2"/>
              <w:numPr>
                <w:ilvl w:val="0"/>
                <w:numId w:val="0"/>
              </w:numPr>
              <w:shd w:val="clear" w:color="auto" w:fill="FFFFFF"/>
              <w:ind w:left="176"/>
              <w:contextualSpacing/>
              <w:jc w:val="left"/>
              <w:outlineLvl w:val="1"/>
              <w:rPr>
                <w:rFonts w:ascii="12" w:hAnsi="12"/>
                <w:b/>
                <w:color w:val="000000" w:themeColor="text1"/>
                <w:szCs w:val="24"/>
              </w:rPr>
            </w:pPr>
            <w:r w:rsidRPr="00A00C0A">
              <w:rPr>
                <w:rFonts w:ascii="12" w:hAnsi="12"/>
                <w:color w:val="000000" w:themeColor="text1"/>
                <w:szCs w:val="24"/>
              </w:rPr>
              <w:t xml:space="preserve">XIV Международном конкурсе исполнителей башкирской фортепианной музыки имени Светланы </w:t>
            </w:r>
            <w:proofErr w:type="spellStart"/>
            <w:r w:rsidRPr="00A00C0A">
              <w:rPr>
                <w:rFonts w:ascii="12" w:hAnsi="12"/>
                <w:color w:val="000000" w:themeColor="text1"/>
                <w:szCs w:val="24"/>
              </w:rPr>
              <w:t>Хамидуллиной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B6" w:rsidRPr="00A00C0A" w:rsidRDefault="003B4041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6" w:rsidRPr="00A00C0A" w:rsidRDefault="006063B6" w:rsidP="003B4041">
            <w:pPr>
              <w:shd w:val="clear" w:color="auto" w:fill="FFFFFF"/>
              <w:snapToGrid w:val="0"/>
              <w:rPr>
                <w:rFonts w:ascii="12" w:eastAsiaTheme="minorEastAsia" w:hAnsi="12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0C0A">
              <w:rPr>
                <w:rFonts w:ascii="12" w:eastAsiaTheme="minorEastAsia" w:hAnsi="12"/>
                <w:bCs/>
                <w:color w:val="000000" w:themeColor="text1"/>
                <w:sz w:val="24"/>
                <w:szCs w:val="24"/>
                <w:lang w:eastAsia="ru-RU"/>
              </w:rPr>
              <w:t>1 лауреат</w:t>
            </w:r>
          </w:p>
          <w:p w:rsidR="006063B6" w:rsidRPr="00A00C0A" w:rsidRDefault="006063B6" w:rsidP="003B4041">
            <w:pPr>
              <w:contextualSpacing/>
              <w:rPr>
                <w:rFonts w:ascii="12" w:hAnsi="12"/>
                <w:color w:val="FF0000"/>
                <w:sz w:val="24"/>
                <w:szCs w:val="24"/>
              </w:rPr>
            </w:pPr>
            <w:r w:rsidRPr="00A00C0A">
              <w:rPr>
                <w:rFonts w:ascii="12" w:eastAsiaTheme="minorEastAsia" w:hAnsi="12"/>
                <w:bCs/>
                <w:color w:val="000000" w:themeColor="text1"/>
                <w:sz w:val="24"/>
                <w:szCs w:val="24"/>
                <w:lang w:eastAsia="ru-RU"/>
              </w:rPr>
              <w:t>1 дипломант</w:t>
            </w:r>
          </w:p>
        </w:tc>
      </w:tr>
      <w:tr w:rsidR="003B4041" w:rsidRPr="00BC387C" w:rsidTr="003B40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1" w:rsidRPr="00A00C0A" w:rsidRDefault="003B4041" w:rsidP="003B4041">
            <w:pPr>
              <w:pStyle w:val="af3"/>
              <w:numPr>
                <w:ilvl w:val="0"/>
                <w:numId w:val="20"/>
              </w:numPr>
              <w:ind w:hanging="578"/>
              <w:rPr>
                <w:rFonts w:ascii="12" w:hAnsi="12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1" w:rsidRPr="00A00C0A" w:rsidRDefault="003B4041" w:rsidP="003B4041">
            <w:pPr>
              <w:pStyle w:val="2"/>
              <w:numPr>
                <w:ilvl w:val="0"/>
                <w:numId w:val="0"/>
              </w:numPr>
              <w:shd w:val="clear" w:color="auto" w:fill="FFFFFF"/>
              <w:ind w:left="176"/>
              <w:contextualSpacing/>
              <w:jc w:val="left"/>
              <w:outlineLvl w:val="1"/>
              <w:rPr>
                <w:rFonts w:ascii="12" w:hAnsi="12"/>
                <w:color w:val="000000" w:themeColor="text1"/>
                <w:szCs w:val="24"/>
              </w:rPr>
            </w:pPr>
            <w:r w:rsidRPr="00A00C0A">
              <w:rPr>
                <w:rFonts w:ascii="12" w:hAnsi="12"/>
                <w:color w:val="000000" w:themeColor="text1"/>
                <w:szCs w:val="24"/>
                <w:shd w:val="clear" w:color="auto" w:fill="FFFFFF"/>
                <w:lang w:val="en-US"/>
              </w:rPr>
              <w:t xml:space="preserve">VII </w:t>
            </w:r>
            <w:r w:rsidRPr="00A00C0A">
              <w:rPr>
                <w:rFonts w:ascii="12" w:hAnsi="12"/>
                <w:color w:val="000000" w:themeColor="text1"/>
                <w:szCs w:val="24"/>
                <w:shd w:val="clear" w:color="auto" w:fill="FFFFFF"/>
              </w:rPr>
              <w:t>Международный невзрослый фестиваль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1" w:rsidRPr="00A00C0A" w:rsidRDefault="003B4041" w:rsidP="003B4041">
            <w:pPr>
              <w:contextualSpacing/>
              <w:rPr>
                <w:rFonts w:ascii="12" w:hAnsi="12"/>
                <w:sz w:val="24"/>
                <w:szCs w:val="24"/>
              </w:rPr>
            </w:pPr>
            <w:r w:rsidRPr="00A00C0A">
              <w:rPr>
                <w:rFonts w:ascii="12" w:hAnsi="12"/>
                <w:sz w:val="24"/>
                <w:szCs w:val="24"/>
              </w:rPr>
              <w:t>1 участник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1" w:rsidRPr="00A00C0A" w:rsidRDefault="003B4041" w:rsidP="003B4041">
            <w:pPr>
              <w:shd w:val="clear" w:color="auto" w:fill="FFFFFF"/>
              <w:snapToGrid w:val="0"/>
              <w:rPr>
                <w:rFonts w:ascii="12" w:eastAsiaTheme="minorEastAsia" w:hAnsi="12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0C0A">
              <w:rPr>
                <w:rFonts w:ascii="12" w:eastAsiaTheme="minorEastAsia" w:hAnsi="12"/>
                <w:bCs/>
                <w:color w:val="000000" w:themeColor="text1"/>
                <w:sz w:val="24"/>
                <w:szCs w:val="24"/>
                <w:lang w:eastAsia="ru-RU"/>
              </w:rPr>
              <w:t>1 лауреат</w:t>
            </w:r>
          </w:p>
        </w:tc>
      </w:tr>
    </w:tbl>
    <w:p w:rsidR="00CC41CB" w:rsidRDefault="00CC41CB" w:rsidP="003B4041">
      <w:pPr>
        <w:jc w:val="center"/>
        <w:rPr>
          <w:rFonts w:ascii="Times New Roman" w:hAnsi="Times New Roman"/>
          <w:sz w:val="28"/>
          <w:szCs w:val="28"/>
        </w:rPr>
      </w:pPr>
    </w:p>
    <w:p w:rsidR="00BC387C" w:rsidRPr="000B05B4" w:rsidRDefault="00BC387C" w:rsidP="00CC41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5B4">
        <w:rPr>
          <w:rFonts w:ascii="Times New Roman" w:hAnsi="Times New Roman"/>
          <w:sz w:val="28"/>
          <w:szCs w:val="28"/>
        </w:rPr>
        <w:t>ВСЕРОССИЙСКИЕ КОНКУРСЫ: 53 конкурса -</w:t>
      </w:r>
    </w:p>
    <w:p w:rsidR="00BC387C" w:rsidRPr="000B05B4" w:rsidRDefault="00F05CBD" w:rsidP="00CC41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5B4">
        <w:rPr>
          <w:rFonts w:ascii="Times New Roman" w:hAnsi="Times New Roman"/>
          <w:sz w:val="28"/>
          <w:szCs w:val="28"/>
        </w:rPr>
        <w:t>294</w:t>
      </w:r>
      <w:r w:rsidR="00BC387C" w:rsidRPr="000B05B4">
        <w:rPr>
          <w:rFonts w:ascii="Times New Roman" w:hAnsi="Times New Roman"/>
          <w:sz w:val="28"/>
          <w:szCs w:val="28"/>
        </w:rPr>
        <w:t xml:space="preserve"> участников из них  -    </w:t>
      </w:r>
      <w:r w:rsidRPr="000B05B4">
        <w:rPr>
          <w:rFonts w:ascii="Times New Roman" w:hAnsi="Times New Roman"/>
          <w:sz w:val="28"/>
          <w:szCs w:val="28"/>
        </w:rPr>
        <w:t>13  Гран при,  254 лауреата</w:t>
      </w:r>
      <w:r w:rsidR="00BC387C" w:rsidRPr="000B05B4">
        <w:rPr>
          <w:rFonts w:ascii="Times New Roman" w:hAnsi="Times New Roman"/>
          <w:sz w:val="28"/>
          <w:szCs w:val="28"/>
        </w:rPr>
        <w:t xml:space="preserve">, </w:t>
      </w:r>
      <w:r w:rsidRPr="000B05B4">
        <w:rPr>
          <w:rFonts w:ascii="Times New Roman" w:hAnsi="Times New Roman"/>
          <w:sz w:val="28"/>
          <w:szCs w:val="28"/>
        </w:rPr>
        <w:t>26</w:t>
      </w:r>
      <w:r w:rsidR="00BC387C" w:rsidRPr="000B05B4">
        <w:rPr>
          <w:rFonts w:ascii="Times New Roman" w:hAnsi="Times New Roman"/>
          <w:sz w:val="28"/>
          <w:szCs w:val="28"/>
        </w:rPr>
        <w:t xml:space="preserve"> дипломантов</w:t>
      </w:r>
    </w:p>
    <w:p w:rsidR="00BC387C" w:rsidRPr="00BC387C" w:rsidRDefault="00BC387C" w:rsidP="00BC387C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268"/>
        <w:gridCol w:w="2092"/>
      </w:tblGrid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BC387C" w:rsidRDefault="00BC387C" w:rsidP="00BC38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87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BC387C" w:rsidRDefault="00BC387C" w:rsidP="00BC38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87C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BC387C" w:rsidRDefault="00BC387C" w:rsidP="00BC38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87C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BC387C" w:rsidRDefault="00BC387C" w:rsidP="00BC38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87C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C387C" w:rsidRPr="00A00C0A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026027">
            <w:pPr>
              <w:pStyle w:val="2"/>
              <w:numPr>
                <w:ilvl w:val="0"/>
                <w:numId w:val="0"/>
              </w:numPr>
              <w:shd w:val="clear" w:color="auto" w:fill="FFFFFF"/>
              <w:ind w:left="175"/>
              <w:contextualSpacing/>
              <w:jc w:val="left"/>
              <w:outlineLvl w:val="1"/>
              <w:rPr>
                <w:b/>
                <w:color w:val="0B2644"/>
                <w:szCs w:val="24"/>
              </w:rPr>
            </w:pPr>
            <w:r w:rsidRPr="00A00C0A">
              <w:rPr>
                <w:szCs w:val="24"/>
              </w:rPr>
              <w:t xml:space="preserve"> </w:t>
            </w:r>
            <w:r w:rsidRPr="00A00C0A">
              <w:rPr>
                <w:color w:val="0B2644"/>
                <w:szCs w:val="24"/>
              </w:rPr>
              <w:t xml:space="preserve">Всероссийский фестиваль-конкурс джазовых исполнителей Джазовая ярмарка  </w:t>
            </w:r>
            <w:r w:rsidRPr="00A00C0A">
              <w:rPr>
                <w:szCs w:val="24"/>
              </w:rPr>
              <w:t>г. Уфа УГИИ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9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7 лауреатов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 дипломанта</w:t>
            </w:r>
          </w:p>
        </w:tc>
      </w:tr>
      <w:tr w:rsidR="00BC387C" w:rsidRPr="00A00C0A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C0A">
              <w:rPr>
                <w:rStyle w:val="af9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00C0A">
              <w:rPr>
                <w:rStyle w:val="af9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XI Всероссийский конкурс детского и юношеского творчества "Таланты Башкортостана"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3 Гран при 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17 лауреатов 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 дипломант</w:t>
            </w:r>
          </w:p>
        </w:tc>
      </w:tr>
      <w:tr w:rsidR="00BC387C" w:rsidRPr="00A00C0A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D7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исполнительского мастерства </w:t>
            </w:r>
            <w:r w:rsidR="002663FF"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Золотая лестница</w:t>
            </w:r>
            <w:r w:rsidR="002663FF" w:rsidRPr="00A00C0A">
              <w:rPr>
                <w:rFonts w:ascii="Times New Roman" w:hAnsi="Times New Roman"/>
                <w:sz w:val="24"/>
                <w:szCs w:val="24"/>
              </w:rPr>
              <w:t xml:space="preserve">»                        </w:t>
            </w:r>
          </w:p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11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11 лауреатов</w:t>
            </w:r>
          </w:p>
        </w:tc>
      </w:tr>
      <w:tr w:rsidR="00BC387C" w:rsidRPr="00A00C0A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II Всероссийский конкурс исполнительского искусства</w:t>
            </w:r>
          </w:p>
          <w:p w:rsidR="00BC387C" w:rsidRPr="00A00C0A" w:rsidRDefault="002663FF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r w:rsidR="00BC387C" w:rsidRPr="00A00C0A">
              <w:rPr>
                <w:rFonts w:ascii="Times New Roman" w:hAnsi="Times New Roman"/>
                <w:sz w:val="24"/>
                <w:szCs w:val="24"/>
              </w:rPr>
              <w:t xml:space="preserve">ART </w:t>
            </w:r>
            <w:proofErr w:type="spellStart"/>
            <w:r w:rsidR="00BC387C" w:rsidRPr="00A00C0A">
              <w:rPr>
                <w:rFonts w:ascii="Times New Roman" w:hAnsi="Times New Roman"/>
                <w:sz w:val="24"/>
                <w:szCs w:val="24"/>
              </w:rPr>
              <w:t>terra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C387C" w:rsidRPr="00A00C0A">
              <w:rPr>
                <w:rFonts w:ascii="Times New Roman" w:hAnsi="Times New Roman"/>
                <w:sz w:val="24"/>
                <w:szCs w:val="24"/>
              </w:rPr>
              <w:t xml:space="preserve"> народные инструменты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 лауреата</w:t>
            </w:r>
          </w:p>
        </w:tc>
      </w:tr>
      <w:tr w:rsidR="00BC387C" w:rsidRPr="00A00C0A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Творческий дистанционный  конкурс Музыкальная весна 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10 лауреатов</w:t>
            </w:r>
          </w:p>
        </w:tc>
      </w:tr>
      <w:tr w:rsidR="00BC387C" w:rsidRPr="00A00C0A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конкурс-фестиваль </w:t>
            </w:r>
            <w:r w:rsidR="002663FF"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Маэстро джаз</w:t>
            </w:r>
            <w:r w:rsidR="002663FF"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           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Уфа УГИИ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 Гран при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9 лауреатов</w:t>
            </w:r>
          </w:p>
        </w:tc>
      </w:tr>
      <w:tr w:rsidR="00BC387C" w:rsidRPr="00A00C0A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Всероссийский фестиваль – конкурс </w:t>
            </w:r>
            <w:r w:rsidR="002663FF"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Ракета</w:t>
            </w:r>
            <w:r w:rsidR="002663FF"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9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5 лауреатов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4 дипломанта</w:t>
            </w:r>
          </w:p>
        </w:tc>
      </w:tr>
      <w:tr w:rsidR="00BC387C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Всероссийский фестиваль – конкурс </w:t>
            </w:r>
            <w:r w:rsidR="002663FF"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Альянс талантов</w:t>
            </w:r>
            <w:r w:rsidR="002663FF"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387C" w:rsidRPr="00A00C0A" w:rsidRDefault="00BC387C" w:rsidP="00BC387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Золотой кубок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 Гран при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 лауреата</w:t>
            </w:r>
          </w:p>
        </w:tc>
      </w:tr>
      <w:tr w:rsidR="00BC387C" w:rsidRPr="00A00C0A" w:rsidTr="0002602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III Всероссийского конкурса исполнителей на традиционных музыкальных инструментах "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Йондозкай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>" г. Уфа УГИИ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лауреата</w:t>
            </w:r>
          </w:p>
        </w:tc>
      </w:tr>
      <w:tr w:rsidR="00BC387C" w:rsidRPr="00A00C0A" w:rsidTr="0002602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026027">
            <w:pPr>
              <w:pStyle w:val="2"/>
              <w:numPr>
                <w:ilvl w:val="0"/>
                <w:numId w:val="0"/>
              </w:numPr>
              <w:shd w:val="clear" w:color="auto" w:fill="FFFFFF"/>
              <w:ind w:left="34"/>
              <w:contextualSpacing/>
              <w:jc w:val="left"/>
              <w:outlineLvl w:val="1"/>
              <w:rPr>
                <w:b/>
                <w:szCs w:val="24"/>
              </w:rPr>
            </w:pPr>
            <w:r w:rsidRPr="00A00C0A">
              <w:rPr>
                <w:szCs w:val="24"/>
              </w:rPr>
              <w:t>I Всероссийского конкурса юных и молодых исполнителей на баяне и аккордеоне «</w:t>
            </w:r>
            <w:proofErr w:type="spellStart"/>
            <w:r w:rsidRPr="00A00C0A">
              <w:rPr>
                <w:szCs w:val="24"/>
              </w:rPr>
              <w:t>Тыуған</w:t>
            </w:r>
            <w:proofErr w:type="spellEnd"/>
            <w:r w:rsidRPr="00A00C0A">
              <w:rPr>
                <w:szCs w:val="24"/>
              </w:rPr>
              <w:t xml:space="preserve"> </w:t>
            </w:r>
            <w:proofErr w:type="spellStart"/>
            <w:r w:rsidRPr="00A00C0A">
              <w:rPr>
                <w:szCs w:val="24"/>
              </w:rPr>
              <w:t>яҡ</w:t>
            </w:r>
            <w:proofErr w:type="spellEnd"/>
            <w:r w:rsidRPr="00A00C0A">
              <w:rPr>
                <w:szCs w:val="24"/>
              </w:rPr>
              <w:t xml:space="preserve"> </w:t>
            </w:r>
            <w:proofErr w:type="spellStart"/>
            <w:r w:rsidRPr="00A00C0A">
              <w:rPr>
                <w:szCs w:val="24"/>
              </w:rPr>
              <w:t>моңдары</w:t>
            </w:r>
            <w:proofErr w:type="spellEnd"/>
            <w:r w:rsidRPr="00A00C0A">
              <w:rPr>
                <w:szCs w:val="24"/>
              </w:rPr>
              <w:t>» Мелодии родного края г. Уфа УГИИ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5 лауреатов</w:t>
            </w:r>
          </w:p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дипломант</w:t>
            </w:r>
          </w:p>
        </w:tc>
      </w:tr>
      <w:tr w:rsidR="00BC387C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6B18">
            <w:pPr>
              <w:pStyle w:val="2"/>
              <w:numPr>
                <w:ilvl w:val="0"/>
                <w:numId w:val="0"/>
              </w:numPr>
              <w:shd w:val="clear" w:color="auto" w:fill="FFFFFF"/>
              <w:ind w:left="34"/>
              <w:contextualSpacing/>
              <w:jc w:val="left"/>
              <w:outlineLvl w:val="1"/>
              <w:rPr>
                <w:b/>
                <w:szCs w:val="24"/>
              </w:rPr>
            </w:pPr>
            <w:r w:rsidRPr="00A00C0A">
              <w:rPr>
                <w:rStyle w:val="af9"/>
                <w:b w:val="0"/>
                <w:color w:val="333333"/>
                <w:szCs w:val="24"/>
                <w:shd w:val="clear" w:color="auto" w:fill="FFFFFF"/>
              </w:rPr>
              <w:t>XI</w:t>
            </w:r>
            <w:r w:rsidRPr="00A00C0A">
              <w:rPr>
                <w:rStyle w:val="af9"/>
                <w:b w:val="0"/>
                <w:color w:val="333333"/>
                <w:szCs w:val="24"/>
                <w:shd w:val="clear" w:color="auto" w:fill="FFFFFF"/>
                <w:lang w:val="en-US"/>
              </w:rPr>
              <w:t>I</w:t>
            </w:r>
            <w:r w:rsidRPr="00A00C0A">
              <w:rPr>
                <w:rStyle w:val="af9"/>
                <w:b w:val="0"/>
                <w:color w:val="333333"/>
                <w:szCs w:val="24"/>
                <w:shd w:val="clear" w:color="auto" w:fill="FFFFFF"/>
              </w:rPr>
              <w:t xml:space="preserve"> Всероссийский конкурс детского и юношеского творчества "Таланты Башкортостана"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19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Гран при</w:t>
            </w:r>
          </w:p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18 лауреатов</w:t>
            </w:r>
          </w:p>
        </w:tc>
      </w:tr>
      <w:tr w:rsidR="00BC387C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026027">
            <w:pPr>
              <w:pStyle w:val="2"/>
              <w:numPr>
                <w:ilvl w:val="0"/>
                <w:numId w:val="0"/>
              </w:numPr>
              <w:shd w:val="clear" w:color="auto" w:fill="FFFFFF"/>
              <w:ind w:left="175"/>
              <w:contextualSpacing/>
              <w:jc w:val="left"/>
              <w:outlineLvl w:val="1"/>
              <w:rPr>
                <w:b/>
                <w:szCs w:val="24"/>
              </w:rPr>
            </w:pPr>
            <w:r w:rsidRPr="00A00C0A">
              <w:rPr>
                <w:color w:val="3C3C3C"/>
                <w:szCs w:val="24"/>
              </w:rPr>
              <w:t>VIII Всероссийский конкурс фортепианных ансамблей имени А.М. </w:t>
            </w:r>
            <w:proofErr w:type="spellStart"/>
            <w:r w:rsidRPr="00A00C0A">
              <w:rPr>
                <w:color w:val="3C3C3C"/>
                <w:szCs w:val="24"/>
              </w:rPr>
              <w:t>Хайдаровой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BC387C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="002663FF"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Умняшкино</w:t>
            </w:r>
            <w:proofErr w:type="spellEnd"/>
            <w:r w:rsidR="002663FF"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лауреата</w:t>
            </w:r>
          </w:p>
        </w:tc>
      </w:tr>
      <w:tr w:rsidR="00BC387C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BC387C" w:rsidRPr="00A00C0A" w:rsidRDefault="002663FF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r w:rsidR="00BC387C" w:rsidRPr="00A00C0A">
              <w:rPr>
                <w:rFonts w:ascii="Times New Roman" w:hAnsi="Times New Roman"/>
                <w:sz w:val="24"/>
                <w:szCs w:val="24"/>
              </w:rPr>
              <w:t>Педагогика 21 век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2663FF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</w:t>
            </w:r>
            <w:r w:rsidR="00BC387C" w:rsidRPr="00A00C0A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2663FF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</w:t>
            </w:r>
            <w:r w:rsidR="00BC387C" w:rsidRPr="00A00C0A">
              <w:rPr>
                <w:rFonts w:ascii="Times New Roman" w:hAnsi="Times New Roman"/>
                <w:sz w:val="24"/>
                <w:szCs w:val="24"/>
              </w:rPr>
              <w:t xml:space="preserve"> лауреат</w:t>
            </w:r>
          </w:p>
        </w:tc>
      </w:tr>
      <w:tr w:rsidR="00BC387C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Открытый онлайн фестиваль День джаза в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10 лауреатов</w:t>
            </w:r>
          </w:p>
        </w:tc>
      </w:tr>
      <w:tr w:rsidR="00BC387C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Общероссийский конкурс </w:t>
            </w:r>
          </w:p>
          <w:p w:rsidR="00BC387C" w:rsidRPr="00A00C0A" w:rsidRDefault="002663FF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r w:rsidR="00BC387C" w:rsidRPr="00A00C0A">
              <w:rPr>
                <w:rFonts w:ascii="Times New Roman" w:hAnsi="Times New Roman"/>
                <w:sz w:val="24"/>
                <w:szCs w:val="24"/>
              </w:rPr>
              <w:t>Молодые дарования России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BC387C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III открытый Всероссийский вокальный конкурс песни 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3FF"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  <w:r w:rsidR="002663FF"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</w:tr>
      <w:tr w:rsidR="00BC387C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Международный фестиваль детского и молодёжного творчества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3FF"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Молодые таланты Отечества</w:t>
            </w:r>
            <w:r w:rsidR="002663FF"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C387C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II Всероссийский конкурс </w:t>
            </w:r>
            <w:r w:rsidR="002663FF"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Уральская карусель</w:t>
            </w:r>
            <w:r w:rsidR="002663FF"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BC387C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026027">
            <w:pPr>
              <w:pStyle w:val="1"/>
              <w:numPr>
                <w:ilvl w:val="0"/>
                <w:numId w:val="0"/>
              </w:numPr>
              <w:shd w:val="clear" w:color="auto" w:fill="FFFFFF"/>
              <w:jc w:val="left"/>
              <w:outlineLvl w:val="0"/>
              <w:rPr>
                <w:rStyle w:val="art-postheadericon"/>
                <w:b/>
                <w:bCs/>
                <w:sz w:val="24"/>
                <w:szCs w:val="24"/>
              </w:rPr>
            </w:pPr>
            <w:r w:rsidRPr="00A00C0A">
              <w:rPr>
                <w:rStyle w:val="art-postheadericon"/>
                <w:sz w:val="24"/>
                <w:szCs w:val="24"/>
              </w:rPr>
              <w:t xml:space="preserve">IX Всероссийский конкурс </w:t>
            </w:r>
          </w:p>
          <w:p w:rsidR="00BC387C" w:rsidRPr="00A00C0A" w:rsidRDefault="002663FF" w:rsidP="00026027">
            <w:pPr>
              <w:pStyle w:val="1"/>
              <w:numPr>
                <w:ilvl w:val="0"/>
                <w:numId w:val="0"/>
              </w:numPr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  <w:r w:rsidRPr="00A00C0A">
              <w:rPr>
                <w:sz w:val="24"/>
                <w:szCs w:val="24"/>
              </w:rPr>
              <w:t>«</w:t>
            </w:r>
            <w:r w:rsidR="00BC387C" w:rsidRPr="00A00C0A">
              <w:rPr>
                <w:sz w:val="24"/>
                <w:szCs w:val="24"/>
              </w:rPr>
              <w:t>Салют Победа</w:t>
            </w:r>
            <w:r w:rsidRPr="00A00C0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</w:tr>
      <w:tr w:rsidR="009B1963" w:rsidRPr="00A00C0A" w:rsidTr="00AF515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0A7AB5" w:rsidP="00AF515A">
            <w:pPr>
              <w:pStyle w:val="a8"/>
              <w:shd w:val="clear" w:color="auto" w:fill="FFFFFF"/>
              <w:snapToGrid w:val="0"/>
              <w:spacing w:after="0" w:line="20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11" w:anchor="_blank" w:history="1">
              <w:r w:rsidR="009B1963" w:rsidRPr="00A00C0A">
                <w:rPr>
                  <w:rStyle w:val="af9"/>
                  <w:b w:val="0"/>
                  <w:color w:val="000000" w:themeColor="text1"/>
                  <w:sz w:val="24"/>
                  <w:szCs w:val="24"/>
                </w:rPr>
                <w:t xml:space="preserve">Всероссийский детский творческий конкурс «В мире птиц». </w:t>
              </w:r>
            </w:hyperlink>
            <w:r w:rsidR="009B1963" w:rsidRPr="00A00C0A">
              <w:rPr>
                <w:rStyle w:val="af9"/>
                <w:b w:val="0"/>
                <w:color w:val="000000" w:themeColor="text1"/>
                <w:sz w:val="24"/>
                <w:szCs w:val="24"/>
              </w:rPr>
              <w:t xml:space="preserve">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6 лауреатов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творчества для дошкольников и школьников «Детство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чудетство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16 лауреатов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Открытый Всероссийский фестиваль-конкурс «Большой финал в Москве»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 (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1 лауреат 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Открытый Всероссийский конкурс молодых исполнителей на баяне, гармонике и аккордеоне» Пан баян»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8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8 лауреатов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Всероссийский открытый конкурс детского творчества «Радуга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дипломант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2663FF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всероссийский музыкальный конкурс Инструментальное творчество «Конкурс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Кидс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лауреата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III Всероссийский конкурс исполнительского искусства</w:t>
            </w:r>
          </w:p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«ART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terra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 вокал»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дипломант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Всероссийский конкурс творчества «Волшебная сцена»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лауреата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детей и молодежи «Творчество и интеллект»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– конкурс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 – джазовой музыки «Джазовая ярмарка» 1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– конкурс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 – джазовой музыки «Джазовая ярмарка» 2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</w:t>
            </w:r>
          </w:p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«Будущее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>Всероссийский многожанровый конкурс «Солнечный свет»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лауреата</w:t>
            </w:r>
          </w:p>
        </w:tc>
      </w:tr>
      <w:tr w:rsidR="009B1963" w:rsidRPr="00A00C0A" w:rsidTr="00AF515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AF515A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конкурс «Буквица», посвящённый 200-летию со дня рождения Н.А. Некрасова,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4 лауреата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ind w:right="-93"/>
              <w:rPr>
                <w:rFonts w:ascii="Times New Roman" w:eastAsia="Calibri" w:hAnsi="Times New Roman"/>
                <w:sz w:val="24"/>
                <w:szCs w:val="24"/>
              </w:rPr>
            </w:pPr>
            <w:r w:rsidRPr="00A00C0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A00C0A">
              <w:rPr>
                <w:rFonts w:ascii="Times New Roman" w:eastAsia="Calibri" w:hAnsi="Times New Roman"/>
                <w:sz w:val="24"/>
                <w:szCs w:val="24"/>
              </w:rPr>
              <w:t xml:space="preserve"> Всероссийский  фестиваль – конкурс «Аккордеонисты и баянисты Поволжья»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Всероссийский конкурс «Гордость 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lastRenderedPageBreak/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лауреата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ind w:right="-93"/>
              <w:rPr>
                <w:rFonts w:ascii="Times New Roman" w:eastAsia="Calibri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>Всероссийский творческий конкурс «</w:t>
            </w:r>
            <w:proofErr w:type="spellStart"/>
            <w:r w:rsidRPr="00A00C0A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>Талантоха</w:t>
            </w:r>
            <w:proofErr w:type="spellEnd"/>
            <w:r w:rsidRPr="00A00C0A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 xml:space="preserve"> - экспресс»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7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7 лауреатов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ind w:right="-93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Всероссийский конкурс молодых исполнителей на народных инструментах имени </w:t>
            </w:r>
            <w:proofErr w:type="spellStart"/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Городовской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дипломант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ind w:right="-93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Всероссийский интернет-конкурс по сольфеджио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ind w:right="-93"/>
              <w:rPr>
                <w:rStyle w:val="af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II</w:t>
            </w:r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Всероссийский конкурс ансамблей русских народных инструментов «Народные узоры»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5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лауреата,</w:t>
            </w:r>
          </w:p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дипломант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ind w:right="-93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Российский конкурс исполнителей на народных инструментах  им. И.В. Семеновой «Уральская </w:t>
            </w:r>
            <w:proofErr w:type="spellStart"/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рябинушка</w:t>
            </w:r>
            <w:proofErr w:type="spellEnd"/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XI Всероссийский конкурс ансамблевого мастерства </w:t>
            </w:r>
          </w:p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«В добрый путь!»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дипломант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Всероссийский многожанровый конкурс-фестиваль «Звезда Башкортостана 2022»</w:t>
            </w:r>
          </w:p>
          <w:p w:rsidR="008247AD" w:rsidRPr="00A00C0A" w:rsidRDefault="008247AD" w:rsidP="00BC387C">
            <w:pPr>
              <w:rPr>
                <w:rStyle w:val="af9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/>
                <w:sz w:val="24"/>
                <w:szCs w:val="24"/>
              </w:rPr>
              <w:t>2 Гран при</w:t>
            </w:r>
          </w:p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17 лауреатов</w:t>
            </w:r>
          </w:p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дипломанта 1ст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исполнительского искусства «Творческие люди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0B52CA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VI Всероссийский конкурс пианистов «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Dolce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Piano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Всероссийский интернет конкурс Педагогика 21 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5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0B52CA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5 лауреатов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FF000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ind w:right="-9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  <w:lang w:val="en-US"/>
              </w:rPr>
              <w:t>VIII</w:t>
            </w:r>
            <w:r w:rsidRPr="00A00C0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Фестиваль православной культуры и традиций малых городов и сельских поселений Руси «София»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/>
                <w:sz w:val="24"/>
                <w:szCs w:val="24"/>
              </w:rPr>
              <w:t>5 гран-при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1963" w:rsidRPr="00A00C0A" w:rsidRDefault="009B1963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лауреата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3B4041">
            <w:pPr>
              <w:pStyle w:val="1"/>
              <w:numPr>
                <w:ilvl w:val="0"/>
                <w:numId w:val="0"/>
              </w:numPr>
              <w:snapToGrid w:val="0"/>
              <w:spacing w:line="200" w:lineRule="atLeast"/>
              <w:ind w:left="175" w:right="-82" w:firstLine="469"/>
              <w:jc w:val="left"/>
              <w:outlineLvl w:val="0"/>
              <w:rPr>
                <w:sz w:val="24"/>
                <w:szCs w:val="24"/>
              </w:rPr>
            </w:pPr>
            <w:r w:rsidRPr="00A00C0A">
              <w:rPr>
                <w:color w:val="000000"/>
                <w:sz w:val="24"/>
                <w:szCs w:val="24"/>
                <w:highlight w:val="white"/>
              </w:rPr>
              <w:t>Всероссийский детский творческий конкурс «В дружбе народов - единство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BC387C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white"/>
              </w:rPr>
              <w:t>4 диплом</w:t>
            </w:r>
            <w:r w:rsidRPr="00A00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3B4041">
            <w:pPr>
              <w:pStyle w:val="1"/>
              <w:numPr>
                <w:ilvl w:val="0"/>
                <w:numId w:val="0"/>
              </w:numPr>
              <w:snapToGrid w:val="0"/>
              <w:spacing w:line="200" w:lineRule="atLeast"/>
              <w:ind w:left="175" w:right="-82" w:firstLine="469"/>
              <w:jc w:val="left"/>
              <w:outlineLvl w:val="0"/>
              <w:rPr>
                <w:sz w:val="24"/>
                <w:szCs w:val="24"/>
              </w:rPr>
            </w:pPr>
            <w:r w:rsidRPr="00A00C0A">
              <w:rPr>
                <w:color w:val="000000"/>
                <w:sz w:val="24"/>
                <w:szCs w:val="24"/>
                <w:highlight w:val="white"/>
              </w:rPr>
              <w:t>Всероссийский конкурс детских рисунков "Кто как зимует?"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BC387C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white"/>
              </w:rPr>
              <w:t>4 диплом</w:t>
            </w:r>
            <w:r w:rsidRPr="00A00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3B4041">
            <w:pPr>
              <w:pStyle w:val="1"/>
              <w:numPr>
                <w:ilvl w:val="0"/>
                <w:numId w:val="0"/>
              </w:numPr>
              <w:snapToGrid w:val="0"/>
              <w:spacing w:line="200" w:lineRule="atLeast"/>
              <w:ind w:left="175" w:right="-82" w:firstLine="469"/>
              <w:jc w:val="left"/>
              <w:outlineLvl w:val="0"/>
              <w:rPr>
                <w:sz w:val="24"/>
                <w:szCs w:val="24"/>
              </w:rPr>
            </w:pPr>
            <w:r w:rsidRPr="00A00C0A">
              <w:rPr>
                <w:color w:val="000000"/>
                <w:sz w:val="24"/>
                <w:szCs w:val="24"/>
                <w:highlight w:val="white"/>
              </w:rPr>
              <w:t>Всероссийский конкурс детских творческих работ "Пернатые непоседы"</w:t>
            </w:r>
            <w:r w:rsidRPr="00A00C0A">
              <w:rPr>
                <w:i/>
                <w:iCs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A00C0A">
              <w:rPr>
                <w:iCs/>
                <w:color w:val="000000"/>
                <w:sz w:val="24"/>
                <w:szCs w:val="24"/>
                <w:highlight w:val="white"/>
              </w:rPr>
              <w:t>онлайн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BC387C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white"/>
              </w:rPr>
              <w:t>2 диплом</w:t>
            </w:r>
            <w:r w:rsidRPr="00A00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A00C0A" w:rsidP="009907AC">
            <w:pPr>
              <w:pStyle w:val="1"/>
              <w:numPr>
                <w:ilvl w:val="0"/>
                <w:numId w:val="0"/>
              </w:numPr>
              <w:snapToGrid w:val="0"/>
              <w:spacing w:line="200" w:lineRule="atLeast"/>
              <w:ind w:left="175" w:right="-82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детских рисунков</w:t>
            </w:r>
            <w:r w:rsidR="009B1963" w:rsidRPr="00A00C0A">
              <w:rPr>
                <w:sz w:val="24"/>
                <w:szCs w:val="24"/>
              </w:rPr>
              <w:t xml:space="preserve"> «ГАЛЕРЕЯ ПУШКИНСКИХ ГЕРОЕВ»,  </w:t>
            </w:r>
            <w:proofErr w:type="spellStart"/>
            <w:r w:rsidR="009B1963" w:rsidRPr="00A00C0A"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7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BC387C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7 лауреатов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3B4041">
            <w:pPr>
              <w:pStyle w:val="1"/>
              <w:numPr>
                <w:ilvl w:val="0"/>
                <w:numId w:val="0"/>
              </w:numPr>
              <w:snapToGrid w:val="0"/>
              <w:spacing w:line="200" w:lineRule="atLeast"/>
              <w:ind w:left="175" w:right="-82" w:firstLine="469"/>
              <w:jc w:val="left"/>
              <w:outlineLvl w:val="0"/>
              <w:rPr>
                <w:b/>
                <w:sz w:val="24"/>
                <w:szCs w:val="24"/>
              </w:rPr>
            </w:pPr>
            <w:r w:rsidRPr="00A00C0A">
              <w:rPr>
                <w:sz w:val="24"/>
                <w:szCs w:val="24"/>
                <w:highlight w:val="white"/>
              </w:rPr>
              <w:t>Всероссийский детский творческий конкурс поделок из папье-маше «Игрушка на ёлку»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snapToGrid w:val="0"/>
              <w:spacing w:before="120" w:after="120"/>
              <w:jc w:val="both"/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</w:pPr>
            <w:r w:rsidRPr="00A00C0A"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BC387C">
            <w:pPr>
              <w:snapToGrid w:val="0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A00C0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1 лауреат</w:t>
            </w:r>
          </w:p>
        </w:tc>
      </w:tr>
      <w:tr w:rsidR="009B1963" w:rsidRPr="00A00C0A" w:rsidTr="00BC387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63" w:rsidRPr="00A00C0A" w:rsidRDefault="009B1963" w:rsidP="003B4041">
            <w:pPr>
              <w:pStyle w:val="1"/>
              <w:keepNext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4"/>
              <w:jc w:val="left"/>
              <w:outlineLvl w:val="0"/>
              <w:rPr>
                <w:b/>
                <w:sz w:val="24"/>
                <w:szCs w:val="24"/>
              </w:rPr>
            </w:pPr>
            <w:r w:rsidRPr="00A00C0A">
              <w:rPr>
                <w:sz w:val="24"/>
                <w:szCs w:val="24"/>
              </w:rPr>
              <w:t>Всероссийский конкурс детских творческих работ "Зима в окно стучится!"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63" w:rsidRPr="00A00C0A" w:rsidRDefault="009B1963" w:rsidP="00BC387C">
            <w:pPr>
              <w:shd w:val="clear" w:color="auto" w:fill="FFFFFF"/>
              <w:snapToGrid w:val="0"/>
              <w:spacing w:before="120" w:after="12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BC387C">
            <w:pPr>
              <w:shd w:val="clear" w:color="auto" w:fill="FFFFFF"/>
              <w:snapToGrid w:val="0"/>
              <w:spacing w:before="120" w:after="12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</w:pPr>
            <w:r w:rsidRPr="00A00C0A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>7 лауреатов</w:t>
            </w:r>
          </w:p>
        </w:tc>
      </w:tr>
      <w:tr w:rsidR="009B1963" w:rsidRPr="00A00C0A" w:rsidTr="002663F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9907AC">
            <w:pPr>
              <w:pStyle w:val="1"/>
              <w:widowControl w:val="0"/>
              <w:numPr>
                <w:ilvl w:val="0"/>
                <w:numId w:val="19"/>
              </w:numPr>
              <w:shd w:val="clear" w:color="auto" w:fill="FFFFFF"/>
              <w:snapToGrid w:val="0"/>
              <w:spacing w:line="200" w:lineRule="atLeast"/>
              <w:jc w:val="both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 xml:space="preserve">Всероссийский детский творческий конкурс «Обитатели рек морей и </w:t>
            </w:r>
            <w:r w:rsidRPr="00A00C0A">
              <w:rPr>
                <w:color w:val="000000" w:themeColor="text1"/>
                <w:sz w:val="24"/>
                <w:szCs w:val="24"/>
              </w:rPr>
              <w:lastRenderedPageBreak/>
              <w:t>океанов».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2663FF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sz w:val="24"/>
                <w:szCs w:val="24"/>
              </w:rPr>
              <w:lastRenderedPageBreak/>
              <w:t xml:space="preserve"> 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2663FF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3 лауреата</w:t>
            </w:r>
          </w:p>
        </w:tc>
      </w:tr>
      <w:tr w:rsidR="009B1963" w:rsidRPr="00A00C0A" w:rsidTr="002663F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0A7AB5" w:rsidP="009907AC">
            <w:pPr>
              <w:pStyle w:val="1"/>
              <w:widowControl w:val="0"/>
              <w:numPr>
                <w:ilvl w:val="0"/>
                <w:numId w:val="19"/>
              </w:numPr>
              <w:shd w:val="clear" w:color="auto" w:fill="FFFFFF"/>
              <w:snapToGrid w:val="0"/>
              <w:spacing w:line="200" w:lineRule="atLeast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9B1963" w:rsidRPr="00A00C0A">
                <w:rPr>
                  <w:rFonts w:eastAsiaTheme="minorEastAsia" w:cstheme="minorBidi"/>
                  <w:color w:val="000000" w:themeColor="text1"/>
                  <w:sz w:val="24"/>
                  <w:szCs w:val="24"/>
                  <w:lang w:eastAsia="ru-RU"/>
                </w:rPr>
                <w:t xml:space="preserve">Всероссийский детский конкурс рисунков «Мир сказок К.И. Чуковского» </w:t>
              </w:r>
            </w:hyperlink>
            <w:r w:rsidR="009B1963" w:rsidRPr="00A00C0A">
              <w:rPr>
                <w:rFonts w:eastAsiaTheme="minorEastAsia" w:cstheme="minorBidi"/>
                <w:color w:val="000000" w:themeColor="text1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2663FF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6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2663FF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6 лауреатов</w:t>
            </w:r>
          </w:p>
        </w:tc>
      </w:tr>
      <w:tr w:rsidR="009B1963" w:rsidRPr="00A00C0A" w:rsidTr="002663F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9907AC">
            <w:pPr>
              <w:pStyle w:val="1"/>
              <w:widowControl w:val="0"/>
              <w:numPr>
                <w:ilvl w:val="0"/>
                <w:numId w:val="19"/>
              </w:numPr>
              <w:shd w:val="clear" w:color="auto" w:fill="FFFFFF"/>
              <w:snapToGrid w:val="0"/>
              <w:spacing w:line="200" w:lineRule="atLeast"/>
              <w:jc w:val="both"/>
              <w:outlineLvl w:val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Всероссийская Олимпиада  по Рисунку, Живописи, Композиции, Истории искусства. Академия Дизайна и Сервиса. Санкт-Петербург.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2663FF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2663FF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2 призера</w:t>
            </w:r>
          </w:p>
        </w:tc>
      </w:tr>
      <w:tr w:rsidR="009B1963" w:rsidRPr="00A00C0A" w:rsidTr="002663F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0A7AB5" w:rsidP="002663FF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9B1963" w:rsidRPr="00A00C0A">
                <w:rPr>
                  <w:rStyle w:val="a3"/>
                  <w:color w:val="000000" w:themeColor="text1"/>
                  <w:sz w:val="24"/>
                  <w:szCs w:val="24"/>
                </w:rPr>
                <w:t>Всероссийский детский конкурс рисунков «Фильм, фильм, фильм»</w:t>
              </w:r>
            </w:hyperlink>
            <w:r w:rsidR="009B1963" w:rsidRPr="00A00C0A">
              <w:rPr>
                <w:rStyle w:val="a3"/>
                <w:color w:val="000000" w:themeColor="text1"/>
                <w:sz w:val="24"/>
                <w:szCs w:val="24"/>
              </w:rPr>
              <w:t>,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2663FF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5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2663FF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5 лауреатов</w:t>
            </w:r>
          </w:p>
        </w:tc>
      </w:tr>
      <w:tr w:rsidR="009B1963" w:rsidRPr="00A00C0A" w:rsidTr="002663F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9907AC">
            <w:pPr>
              <w:pStyle w:val="1"/>
              <w:widowControl w:val="0"/>
              <w:numPr>
                <w:ilvl w:val="0"/>
                <w:numId w:val="19"/>
              </w:numPr>
              <w:shd w:val="clear" w:color="auto" w:fill="FFFFFF"/>
              <w:snapToGrid w:val="0"/>
              <w:spacing w:line="200" w:lineRule="atLeast"/>
              <w:jc w:val="left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 xml:space="preserve">Всероссийский конкурс «Рисуем вместе с </w:t>
            </w:r>
            <w:proofErr w:type="spellStart"/>
            <w:r w:rsidRPr="00A00C0A">
              <w:rPr>
                <w:color w:val="000000" w:themeColor="text1"/>
                <w:sz w:val="24"/>
                <w:szCs w:val="24"/>
              </w:rPr>
              <w:t>Комус</w:t>
            </w:r>
            <w:proofErr w:type="spellEnd"/>
            <w:r w:rsidRPr="00A00C0A">
              <w:rPr>
                <w:color w:val="000000" w:themeColor="text1"/>
                <w:sz w:val="24"/>
                <w:szCs w:val="24"/>
              </w:rPr>
              <w:t>».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2663FF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A00C0A" w:rsidRDefault="009B1963" w:rsidP="002663FF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3 дипломанта</w:t>
            </w:r>
          </w:p>
        </w:tc>
      </w:tr>
      <w:tr w:rsidR="000B52CA" w:rsidRPr="00A00C0A" w:rsidTr="002663F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CA" w:rsidRPr="00A00C0A" w:rsidRDefault="000B52CA" w:rsidP="00BC387C">
            <w:pPr>
              <w:pStyle w:val="af3"/>
              <w:numPr>
                <w:ilvl w:val="0"/>
                <w:numId w:val="21"/>
              </w:numPr>
              <w:ind w:hanging="578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CA" w:rsidRPr="00A00C0A" w:rsidRDefault="000B52CA" w:rsidP="00AF515A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эскизов граффити «</w:t>
            </w:r>
            <w:proofErr w:type="spellStart"/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Экосинхрон</w:t>
            </w:r>
            <w:proofErr w:type="spellEnd"/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 </w:t>
            </w:r>
            <w:proofErr w:type="spellStart"/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Сибур</w:t>
            </w:r>
            <w:proofErr w:type="spellEnd"/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г.Благовещенск</w:t>
            </w:r>
            <w:proofErr w:type="spellEnd"/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— Санкт — Петербург.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CA" w:rsidRPr="00A00C0A" w:rsidRDefault="000B52CA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CA" w:rsidRPr="00A00C0A" w:rsidRDefault="000B52CA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3 победителя</w:t>
            </w:r>
          </w:p>
        </w:tc>
      </w:tr>
    </w:tbl>
    <w:p w:rsidR="00EA186F" w:rsidRDefault="00EA186F" w:rsidP="00BC3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387C" w:rsidRPr="000B05B4" w:rsidRDefault="00BC387C" w:rsidP="00BC38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5B4">
        <w:rPr>
          <w:rFonts w:ascii="Times New Roman" w:hAnsi="Times New Roman"/>
          <w:sz w:val="28"/>
          <w:szCs w:val="28"/>
        </w:rPr>
        <w:t xml:space="preserve">РЕСПУБЛИКАНСКИЕ КОНКУРСЫ: 32 конкурса - </w:t>
      </w:r>
    </w:p>
    <w:p w:rsidR="00BC387C" w:rsidRPr="000B05B4" w:rsidRDefault="008A4729" w:rsidP="00BC38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5B4">
        <w:rPr>
          <w:rFonts w:ascii="Times New Roman" w:hAnsi="Times New Roman"/>
          <w:sz w:val="28"/>
          <w:szCs w:val="28"/>
        </w:rPr>
        <w:t xml:space="preserve"> 3</w:t>
      </w:r>
      <w:r w:rsidR="00F05CBD" w:rsidRPr="000B05B4">
        <w:rPr>
          <w:rFonts w:ascii="Times New Roman" w:hAnsi="Times New Roman"/>
          <w:sz w:val="28"/>
          <w:szCs w:val="28"/>
        </w:rPr>
        <w:t>36</w:t>
      </w:r>
      <w:r w:rsidR="00BC387C" w:rsidRPr="000B05B4">
        <w:rPr>
          <w:rFonts w:ascii="Times New Roman" w:hAnsi="Times New Roman"/>
          <w:sz w:val="28"/>
          <w:szCs w:val="28"/>
        </w:rPr>
        <w:t xml:space="preserve"> участников из них  -    </w:t>
      </w:r>
      <w:r w:rsidR="00F05CBD" w:rsidRPr="000B05B4">
        <w:rPr>
          <w:rFonts w:ascii="Times New Roman" w:hAnsi="Times New Roman"/>
          <w:sz w:val="28"/>
          <w:szCs w:val="28"/>
        </w:rPr>
        <w:t>1  Гран при,  278</w:t>
      </w:r>
      <w:r w:rsidR="00BC387C" w:rsidRPr="000B05B4">
        <w:rPr>
          <w:rFonts w:ascii="Times New Roman" w:hAnsi="Times New Roman"/>
          <w:sz w:val="28"/>
          <w:szCs w:val="28"/>
        </w:rPr>
        <w:t xml:space="preserve"> лауреатов, </w:t>
      </w:r>
      <w:r w:rsidR="00F05CBD" w:rsidRPr="000B05B4">
        <w:rPr>
          <w:rFonts w:ascii="Times New Roman" w:hAnsi="Times New Roman"/>
          <w:sz w:val="28"/>
          <w:szCs w:val="28"/>
        </w:rPr>
        <w:t>57 дипломантов</w:t>
      </w:r>
    </w:p>
    <w:p w:rsidR="00BC387C" w:rsidRPr="00BC387C" w:rsidRDefault="00BC387C" w:rsidP="00BC387C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268"/>
        <w:gridCol w:w="2092"/>
      </w:tblGrid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BC3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B05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B05B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BC3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B4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BC3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B4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BC3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B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026027">
            <w:pPr>
              <w:pStyle w:val="2"/>
              <w:numPr>
                <w:ilvl w:val="0"/>
                <w:numId w:val="0"/>
              </w:numPr>
              <w:shd w:val="clear" w:color="auto" w:fill="FFFFFF"/>
              <w:contextualSpacing/>
              <w:jc w:val="left"/>
              <w:outlineLvl w:val="1"/>
              <w:rPr>
                <w:b/>
                <w:szCs w:val="24"/>
              </w:rPr>
            </w:pPr>
            <w:r w:rsidRPr="00A00C0A">
              <w:rPr>
                <w:szCs w:val="24"/>
              </w:rPr>
              <w:t>Республиканский интегрированный онлайн фестиваль-конкурс творчества среди детей и юношества «Мы - дети одной планеты» г. Уфа РЦНТ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18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 лауреатов</w:t>
            </w:r>
            <w:r w:rsidR="00F05CBD" w:rsidRPr="00A00C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дипломантов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 xml:space="preserve">IV Открытый Республиканский </w:t>
            </w:r>
            <w:hyperlink r:id="rId14" w:tooltip="конкурс" w:history="1">
              <w:r w:rsidRPr="00A00C0A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конкурс</w:t>
              </w:r>
            </w:hyperlink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 xml:space="preserve">самодеятельных </w:t>
            </w:r>
            <w:proofErr w:type="spellStart"/>
            <w:r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>кураистов</w:t>
            </w:r>
            <w:proofErr w:type="spellEnd"/>
            <w:r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 xml:space="preserve"> </w:t>
            </w:r>
            <w:r w:rsidR="009907AC"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>Тылсымлы</w:t>
            </w:r>
            <w:proofErr w:type="spellEnd"/>
            <w:r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>ҡурай</w:t>
            </w:r>
            <w:proofErr w:type="spellEnd"/>
            <w:r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>моңо</w:t>
            </w:r>
            <w:proofErr w:type="spellEnd"/>
            <w:r w:rsidR="009907AC"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>»</w:t>
            </w:r>
            <w:r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 xml:space="preserve"> 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г. Уфа РЦНТ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 лауреат</w:t>
            </w:r>
            <w:r w:rsidR="00F05CBD"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,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 дипломант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конкурс-фестиваль </w:t>
            </w:r>
            <w:r w:rsidR="009907AC"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Новое поколение</w:t>
            </w:r>
            <w:r w:rsidR="009907AC"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   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Уфа </w:t>
            </w:r>
            <w:proofErr w:type="spellStart"/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БашГАУ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17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15 лауреатов</w:t>
            </w:r>
            <w:r w:rsidR="00F05CBD"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,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 дипломанта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Отборочный тур XXI молодежных Дельфийских игр России г. Уфа РУМЦ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7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sz w:val="24"/>
                <w:szCs w:val="24"/>
              </w:rPr>
              <w:t>1 лауреат</w:t>
            </w:r>
            <w:r w:rsidR="00F05CBD" w:rsidRPr="00A00C0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sz w:val="24"/>
                <w:szCs w:val="24"/>
              </w:rPr>
              <w:t>8 дипломантов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</w:t>
            </w:r>
            <w:r w:rsidR="009907AC"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Традиции живая нить</w:t>
            </w:r>
            <w:r w:rsidR="009907AC"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11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11 лауреатов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Детский республиканский конкурс вокального искусства </w:t>
            </w:r>
            <w:r w:rsidR="009907AC"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9907AC" w:rsidRPr="00A00C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г. Уфа РЦНТ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9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 Гран при</w:t>
            </w:r>
            <w:r w:rsidR="00F05CBD" w:rsidRPr="00A00C0A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,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4 лауреата</w:t>
            </w:r>
            <w:r w:rsidR="00F05CBD"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,</w:t>
            </w: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4 дипломанта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Республиканский конкурс юных исполнителей </w:t>
            </w:r>
            <w:r w:rsidR="009907AC"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Аврора. С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lassical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and folk time music</w:t>
            </w:r>
            <w:r w:rsidR="009907AC"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28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20 лауреатов</w:t>
            </w:r>
            <w:r w:rsidR="00F05CBD"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,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8 дипломантов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VI Открытый конкурс-фестиваль исполнителей на народных инструментах имени Николая </w:t>
            </w:r>
            <w:proofErr w:type="spellStart"/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Инякина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 лауреата</w:t>
            </w:r>
            <w:r w:rsidR="00F05CBD"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,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 дипломант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026027">
            <w:pPr>
              <w:pStyle w:val="4"/>
              <w:numPr>
                <w:ilvl w:val="0"/>
                <w:numId w:val="0"/>
              </w:numPr>
              <w:shd w:val="clear" w:color="auto" w:fill="FFFFFF"/>
              <w:ind w:left="142"/>
              <w:jc w:val="left"/>
              <w:outlineLvl w:val="3"/>
              <w:rPr>
                <w:b w:val="0"/>
                <w:sz w:val="24"/>
                <w:szCs w:val="24"/>
              </w:rPr>
            </w:pPr>
            <w:r w:rsidRPr="00A00C0A">
              <w:rPr>
                <w:b w:val="0"/>
                <w:sz w:val="24"/>
                <w:szCs w:val="24"/>
              </w:rPr>
              <w:t>V Республиканский фестиваль песни на иностранных языках «</w:t>
            </w:r>
            <w:proofErr w:type="spellStart"/>
            <w:r w:rsidRPr="00A00C0A">
              <w:rPr>
                <w:b w:val="0"/>
                <w:sz w:val="24"/>
                <w:szCs w:val="24"/>
              </w:rPr>
              <w:t>We</w:t>
            </w:r>
            <w:proofErr w:type="spellEnd"/>
            <w:r w:rsidRPr="00A00C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00C0A">
              <w:rPr>
                <w:b w:val="0"/>
                <w:sz w:val="24"/>
                <w:szCs w:val="24"/>
              </w:rPr>
              <w:t>are</w:t>
            </w:r>
            <w:proofErr w:type="spellEnd"/>
            <w:r w:rsidRPr="00A00C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00C0A">
              <w:rPr>
                <w:b w:val="0"/>
                <w:sz w:val="24"/>
                <w:szCs w:val="24"/>
              </w:rPr>
              <w:t>the</w:t>
            </w:r>
            <w:proofErr w:type="spellEnd"/>
            <w:r w:rsidRPr="00A00C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00C0A">
              <w:rPr>
                <w:b w:val="0"/>
                <w:sz w:val="24"/>
                <w:szCs w:val="24"/>
              </w:rPr>
              <w:t>World</w:t>
            </w:r>
            <w:proofErr w:type="spellEnd"/>
            <w:r w:rsidRPr="00A00C0A">
              <w:rPr>
                <w:b w:val="0"/>
                <w:sz w:val="24"/>
                <w:szCs w:val="24"/>
              </w:rPr>
              <w:t>. Мы – это мир!» г. Уфа БГПУ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7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6 лауреатов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 дипломант</w:t>
            </w:r>
          </w:p>
        </w:tc>
      </w:tr>
      <w:tr w:rsidR="00BC387C" w:rsidRPr="00BC387C" w:rsidTr="000B05B4">
        <w:trPr>
          <w:trHeight w:val="1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026027">
            <w:pPr>
              <w:pStyle w:val="2"/>
              <w:numPr>
                <w:ilvl w:val="0"/>
                <w:numId w:val="0"/>
              </w:numPr>
              <w:shd w:val="clear" w:color="auto" w:fill="FFFFFF"/>
              <w:ind w:left="142"/>
              <w:contextualSpacing/>
              <w:jc w:val="left"/>
              <w:outlineLvl w:val="1"/>
              <w:rPr>
                <w:b/>
                <w:color w:val="0B2644"/>
                <w:szCs w:val="24"/>
              </w:rPr>
            </w:pPr>
            <w:r w:rsidRPr="00A00C0A">
              <w:rPr>
                <w:color w:val="0B2644"/>
                <w:szCs w:val="24"/>
              </w:rPr>
              <w:t xml:space="preserve">XIV Международном конкурсе исполнителей башкирской фортепианной музыки имени Светланы </w:t>
            </w:r>
            <w:proofErr w:type="spellStart"/>
            <w:r w:rsidRPr="00A00C0A">
              <w:rPr>
                <w:color w:val="0B2644"/>
                <w:szCs w:val="24"/>
              </w:rPr>
              <w:t>Хамидуллиной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 лауреат</w:t>
            </w:r>
            <w:r w:rsidR="00F05CBD"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,</w:t>
            </w:r>
          </w:p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 дипломант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9907AC">
            <w:pPr>
              <w:pStyle w:val="4"/>
              <w:numPr>
                <w:ilvl w:val="0"/>
                <w:numId w:val="0"/>
              </w:numPr>
              <w:shd w:val="clear" w:color="auto" w:fill="FFFFFF"/>
              <w:ind w:left="284"/>
              <w:jc w:val="left"/>
              <w:outlineLvl w:val="3"/>
              <w:rPr>
                <w:b w:val="0"/>
                <w:color w:val="545454"/>
                <w:sz w:val="24"/>
                <w:szCs w:val="24"/>
              </w:rPr>
            </w:pPr>
            <w:r w:rsidRPr="00A00C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Открытый Республиканский фестиваль</w:t>
            </w:r>
            <w:r w:rsidR="009907AC" w:rsidRPr="00A00C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A00C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Уфа в ритме джаза</w:t>
            </w:r>
            <w:r w:rsidR="009907AC" w:rsidRPr="00A00C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30 лауреатов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конкурс молодых исполнителей патриотической песни  </w:t>
            </w:r>
            <w:r w:rsidR="009907AC"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 славу Великой Победы!</w:t>
            </w:r>
            <w:r w:rsidR="009907AC"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– фестиваль культур </w:t>
            </w:r>
            <w:r w:rsidR="009907AC"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Наследие</w:t>
            </w:r>
            <w:r w:rsidR="009907AC"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20 лауреатов</w:t>
            </w:r>
            <w:r w:rsidR="00F05CBD" w:rsidRPr="00A00C0A">
              <w:rPr>
                <w:rFonts w:ascii="Times New Roman" w:hAnsi="Times New Roman"/>
                <w:sz w:val="24"/>
                <w:szCs w:val="24"/>
              </w:rPr>
              <w:t>,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дипломанта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Второй Открытый телевизионный конкурс юных исполнителей башкирской классической музыки</w:t>
            </w:r>
            <w:r w:rsidRPr="00A00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A00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Елкән</w:t>
            </w:r>
            <w:proofErr w:type="spellEnd"/>
            <w:r w:rsidRPr="00A00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(«Парус»)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  <w:r w:rsidR="00F05CBD" w:rsidRPr="00A00C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дипломант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Республиканский праздник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курая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BD" w:rsidRPr="00A00C0A" w:rsidRDefault="00F05CBD" w:rsidP="00F05CBD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</w:t>
            </w:r>
            <w:r w:rsidR="00BC387C" w:rsidRPr="00A00C0A">
              <w:rPr>
                <w:rFonts w:ascii="Times New Roman" w:hAnsi="Times New Roman"/>
                <w:sz w:val="24"/>
                <w:szCs w:val="24"/>
              </w:rPr>
              <w:t xml:space="preserve"> дипломант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а</w:t>
            </w:r>
            <w:r w:rsidR="00BC387C"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творческих работ </w:t>
            </w:r>
            <w:r w:rsidR="009907AC"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Этот День Победы</w:t>
            </w:r>
            <w:r w:rsidR="009907AC"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 (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Республиканский конкурс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кураистов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Юмабая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Исянбаева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  <w:r w:rsidR="00F05CBD" w:rsidRPr="00A00C0A">
              <w:rPr>
                <w:rFonts w:ascii="Times New Roman" w:hAnsi="Times New Roman"/>
                <w:sz w:val="24"/>
                <w:szCs w:val="24"/>
              </w:rPr>
              <w:t>,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дипломант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Республиканский конкурс творческих работ среди воспитанников, учащихся и педагогических работников образовательных организаций Счастливая семья - 2022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1 участие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фестиваль классической музыки Дети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оркестров и ансамблей народных инструментов на приз В.А. Ярцева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Открытый республиканский конкурс инструментального исполнительства «Время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лауреата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Второй Открытый телевизионный конкурс юных исполнителей башкирской классической музыки</w:t>
            </w:r>
            <w:r w:rsidRPr="00A00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A00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Елкән</w:t>
            </w:r>
            <w:proofErr w:type="spellEnd"/>
            <w:r w:rsidRPr="00A00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(«Парус») финал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Открытый республиканский конкурс    эстрадного пения Родные напевы УУИ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  <w:r w:rsidR="00F05CBD" w:rsidRPr="00A00C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5CBD" w:rsidRPr="00A00C0A" w:rsidRDefault="00F05CBD" w:rsidP="00F05CBD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4дипломанта</w:t>
            </w:r>
          </w:p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Республиканский конкурс - фестиваль юных талантов 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5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13 лауреатов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ind w:left="36"/>
              <w:rPr>
                <w:rFonts w:ascii="Times New Roman" w:hAnsi="Times New Roman"/>
                <w:sz w:val="24"/>
                <w:szCs w:val="24"/>
              </w:rPr>
            </w:pPr>
            <w:bookmarkStart w:id="1" w:name="_Hlk92880341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конкурс-фестиваль фольклорных исполнителей и коллективов детских школ искусств и профессиональных образовательных учреждений сферы культуры «Алтын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дага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», посвященном </w:t>
            </w:r>
            <w:r w:rsidRPr="00A00C0A">
              <w:rPr>
                <w:rFonts w:ascii="Times New Roman" w:hAnsi="Times New Roman"/>
                <w:bCs/>
                <w:sz w:val="24"/>
                <w:szCs w:val="24"/>
              </w:rPr>
              <w:t>Году культурного наследия народов России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1 лауреат </w:t>
            </w:r>
          </w:p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2 диплома 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Республиканский конкурс творческих </w:t>
            </w:r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работ среди воспитанников, учащихся и педагогических работников образовательных организаций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Мультпутешествие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lastRenderedPageBreak/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026027">
            <w:pPr>
              <w:pStyle w:val="1"/>
              <w:numPr>
                <w:ilvl w:val="0"/>
                <w:numId w:val="0"/>
              </w:numPr>
              <w:snapToGrid w:val="0"/>
              <w:ind w:left="175" w:right="-82"/>
              <w:jc w:val="left"/>
              <w:outlineLvl w:val="0"/>
              <w:rPr>
                <w:b/>
                <w:sz w:val="24"/>
                <w:szCs w:val="24"/>
              </w:rPr>
            </w:pPr>
            <w:r w:rsidRPr="00A00C0A">
              <w:rPr>
                <w:color w:val="000000"/>
                <w:sz w:val="24"/>
                <w:szCs w:val="24"/>
                <w:highlight w:val="white"/>
              </w:rPr>
              <w:t>VIII Республиканский конкурс детского художественного творчества им. Ю. Я. Насырова г. Нефтекамск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C" w:rsidRPr="00A00C0A" w:rsidRDefault="00BC387C" w:rsidP="00BC387C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 – 1 место</w:t>
            </w:r>
          </w:p>
          <w:p w:rsidR="00BC387C" w:rsidRPr="00A00C0A" w:rsidRDefault="00BC387C" w:rsidP="00BC387C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 – 2 место</w:t>
            </w:r>
          </w:p>
          <w:p w:rsidR="00BC387C" w:rsidRPr="00A00C0A" w:rsidRDefault="00BC387C" w:rsidP="00BC387C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 – 3 место</w:t>
            </w:r>
          </w:p>
          <w:p w:rsidR="00BC387C" w:rsidRPr="00A00C0A" w:rsidRDefault="00BC387C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2 - диплома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0260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конкурс</w:t>
            </w:r>
          </w:p>
          <w:p w:rsidR="00BC387C" w:rsidRPr="00A00C0A" w:rsidRDefault="00BC387C" w:rsidP="000260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«Ремесленник года» 2022</w:t>
            </w:r>
            <w:r w:rsidRPr="00A00C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00C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white"/>
              </w:rPr>
              <w:t>педконкурс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AF515A" w:rsidP="00BC387C">
            <w:pPr>
              <w:shd w:val="clear" w:color="auto" w:fill="FFFFFF"/>
              <w:snapToGrid w:val="0"/>
              <w:spacing w:before="120" w:after="12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C" w:rsidRPr="00A00C0A" w:rsidRDefault="00AF515A" w:rsidP="00BC387C">
            <w:pPr>
              <w:shd w:val="clear" w:color="auto" w:fill="FFFFFF"/>
              <w:snapToGrid w:val="0"/>
              <w:spacing w:before="120" w:after="12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</w:pPr>
            <w:r w:rsidRPr="00A00C0A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>1 лауреат</w:t>
            </w:r>
          </w:p>
        </w:tc>
      </w:tr>
      <w:tr w:rsidR="00BC387C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BC387C" w:rsidRDefault="00BC387C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A00C0A" w:rsidRDefault="00BC387C" w:rsidP="000260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конкурс</w:t>
            </w:r>
          </w:p>
          <w:p w:rsidR="00BC387C" w:rsidRPr="00A00C0A" w:rsidRDefault="00BC387C" w:rsidP="000260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«Время героев» </w:t>
            </w:r>
            <w:r w:rsidRPr="00A00C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white"/>
              </w:rPr>
              <w:t>Аскино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C" w:rsidRPr="00A00C0A" w:rsidRDefault="00BC387C" w:rsidP="00BC387C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C" w:rsidRPr="00A00C0A" w:rsidRDefault="00BC387C" w:rsidP="00BC387C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white"/>
              </w:rPr>
              <w:t xml:space="preserve">2 </w:t>
            </w:r>
            <w:r w:rsidRPr="00A00C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- 3 место</w:t>
            </w:r>
          </w:p>
        </w:tc>
      </w:tr>
      <w:tr w:rsidR="00AF515A" w:rsidRPr="00BC387C" w:rsidTr="00AF5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Республиканский творческий конкурс «Северное сияние».  Музей </w:t>
            </w:r>
            <w:proofErr w:type="spellStart"/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Албянева</w:t>
            </w:r>
            <w:proofErr w:type="spellEnd"/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Нац. Музей.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5A" w:rsidRPr="00A00C0A" w:rsidRDefault="00AF515A" w:rsidP="00AF515A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5A" w:rsidRPr="00A00C0A" w:rsidRDefault="00AF515A" w:rsidP="00AF515A">
            <w:pPr>
              <w:shd w:val="clear" w:color="auto" w:fill="FFFFFF"/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диплом</w:t>
            </w:r>
          </w:p>
        </w:tc>
      </w:tr>
      <w:tr w:rsidR="00AF515A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5A" w:rsidRPr="00A00C0A" w:rsidRDefault="00AF515A" w:rsidP="000260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конкурс</w:t>
            </w:r>
          </w:p>
          <w:p w:rsidR="00AF515A" w:rsidRPr="00A00C0A" w:rsidRDefault="00AF515A" w:rsidP="000260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«Ёлки от Башкирских мастеров»</w:t>
            </w:r>
            <w:r w:rsidRPr="00A00C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 Детск.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A" w:rsidRPr="00A00C0A" w:rsidRDefault="00AF515A" w:rsidP="00BC387C">
            <w:pPr>
              <w:shd w:val="clear" w:color="auto" w:fill="FFFFFF"/>
              <w:snapToGrid w:val="0"/>
              <w:spacing w:before="12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BC387C">
            <w:pPr>
              <w:shd w:val="clear" w:color="auto" w:fill="FFFFFF"/>
              <w:snapToGrid w:val="0"/>
              <w:spacing w:before="12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</w:pPr>
            <w:r w:rsidRPr="00A00C0A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>1 диплом</w:t>
            </w:r>
          </w:p>
        </w:tc>
      </w:tr>
      <w:tr w:rsidR="00AF515A" w:rsidRPr="00BC387C" w:rsidTr="00BC38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5A" w:rsidRPr="00A00C0A" w:rsidRDefault="00AF515A" w:rsidP="000260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Республиканский конкурс дизайнерских елок «</w:t>
            </w:r>
            <w:proofErr w:type="spellStart"/>
            <w:r w:rsidRPr="00A00C0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Арт_Ёлка</w:t>
            </w:r>
            <w:proofErr w:type="spellEnd"/>
            <w:r w:rsidRPr="00A00C0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!</w:t>
            </w:r>
            <w:r w:rsidRPr="00A00C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 Уфа, ВДНХ.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5A" w:rsidRPr="00A00C0A" w:rsidRDefault="00AF515A" w:rsidP="00BC387C">
            <w:pPr>
              <w:shd w:val="clear" w:color="auto" w:fill="FFFFFF"/>
              <w:snapToGrid w:val="0"/>
              <w:spacing w:before="12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BC387C">
            <w:pPr>
              <w:shd w:val="clear" w:color="auto" w:fill="FFFFFF"/>
              <w:snapToGrid w:val="0"/>
              <w:spacing w:before="12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</w:pPr>
            <w:r w:rsidRPr="00A00C0A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>3 лауреата</w:t>
            </w:r>
          </w:p>
        </w:tc>
      </w:tr>
      <w:tr w:rsidR="00AF515A" w:rsidRPr="00BC387C" w:rsidTr="00AF5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Республиканский конкурс творческих работ среди воспитанников, учащихся и педагогических работников образовательных организаций </w:t>
            </w:r>
            <w:proofErr w:type="spellStart"/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Мультпутешествие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лауреата</w:t>
            </w:r>
          </w:p>
        </w:tc>
      </w:tr>
      <w:tr w:rsidR="00AF515A" w:rsidRPr="00BC387C" w:rsidTr="00AF5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8"/>
              <w:shd w:val="clear" w:color="auto" w:fill="FFFFFF"/>
              <w:snapToGrid w:val="0"/>
              <w:spacing w:after="0" w:line="200" w:lineRule="atLeast"/>
              <w:jc w:val="both"/>
              <w:rPr>
                <w:sz w:val="24"/>
                <w:szCs w:val="24"/>
              </w:rPr>
            </w:pPr>
            <w:r w:rsidRPr="00A00C0A">
              <w:rPr>
                <w:sz w:val="24"/>
                <w:szCs w:val="24"/>
              </w:rPr>
              <w:t xml:space="preserve">Республиканский конкурс «Страна Батыров» Сибай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f6"/>
              <w:snapToGrid w:val="0"/>
              <w:rPr>
                <w:sz w:val="24"/>
                <w:szCs w:val="24"/>
              </w:rPr>
            </w:pPr>
            <w:r w:rsidRPr="00A00C0A">
              <w:rPr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f6"/>
              <w:snapToGrid w:val="0"/>
              <w:rPr>
                <w:sz w:val="24"/>
                <w:szCs w:val="24"/>
              </w:rPr>
            </w:pPr>
            <w:r w:rsidRPr="00A00C0A">
              <w:rPr>
                <w:sz w:val="24"/>
                <w:szCs w:val="24"/>
              </w:rPr>
              <w:t>3 дипломанта</w:t>
            </w:r>
          </w:p>
        </w:tc>
      </w:tr>
      <w:tr w:rsidR="00AF515A" w:rsidRPr="00BC387C" w:rsidTr="00AF5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Республиканский конкурс “Земля и песня», по произведениям Назара </w:t>
            </w:r>
            <w:proofErr w:type="spellStart"/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Наджми</w:t>
            </w:r>
            <w:proofErr w:type="spellEnd"/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г. Дюртюли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 xml:space="preserve">27 </w:t>
            </w:r>
            <w:r w:rsidRPr="00A00C0A">
              <w:rPr>
                <w:sz w:val="24"/>
                <w:szCs w:val="24"/>
              </w:rPr>
              <w:t xml:space="preserve">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27 лауреатов</w:t>
            </w:r>
          </w:p>
        </w:tc>
      </w:tr>
      <w:tr w:rsidR="00AF515A" w:rsidRPr="00BC387C" w:rsidTr="00AF5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8"/>
              <w:shd w:val="clear" w:color="auto" w:fill="FFFFFF"/>
              <w:snapToGrid w:val="0"/>
              <w:spacing w:after="0" w:line="200" w:lineRule="atLeast"/>
              <w:jc w:val="both"/>
              <w:rPr>
                <w:sz w:val="24"/>
                <w:szCs w:val="24"/>
              </w:rPr>
            </w:pPr>
            <w:r w:rsidRPr="00A00C0A">
              <w:rPr>
                <w:sz w:val="24"/>
                <w:szCs w:val="24"/>
              </w:rPr>
              <w:t>Республиканский конкурс «Страна Батыров»,  Сибай (отборочный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0B52CA">
            <w:pPr>
              <w:pStyle w:val="af6"/>
              <w:snapToGrid w:val="0"/>
              <w:rPr>
                <w:sz w:val="24"/>
                <w:szCs w:val="24"/>
              </w:rPr>
            </w:pPr>
            <w:r w:rsidRPr="00A00C0A">
              <w:rPr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BD" w:rsidRPr="00A00C0A" w:rsidRDefault="00AF515A" w:rsidP="00AF515A">
            <w:pPr>
              <w:pStyle w:val="af6"/>
              <w:snapToGrid w:val="0"/>
              <w:rPr>
                <w:sz w:val="24"/>
                <w:szCs w:val="24"/>
              </w:rPr>
            </w:pPr>
            <w:r w:rsidRPr="00A00C0A">
              <w:rPr>
                <w:sz w:val="24"/>
                <w:szCs w:val="24"/>
              </w:rPr>
              <w:t>2 лауреата,</w:t>
            </w:r>
          </w:p>
          <w:p w:rsidR="00AF515A" w:rsidRPr="00A00C0A" w:rsidRDefault="00AF515A" w:rsidP="00AF515A">
            <w:pPr>
              <w:pStyle w:val="af6"/>
              <w:snapToGrid w:val="0"/>
              <w:rPr>
                <w:sz w:val="24"/>
                <w:szCs w:val="24"/>
              </w:rPr>
            </w:pPr>
            <w:r w:rsidRPr="00A00C0A">
              <w:rPr>
                <w:sz w:val="24"/>
                <w:szCs w:val="24"/>
              </w:rPr>
              <w:t xml:space="preserve"> 2 дипломанта</w:t>
            </w:r>
          </w:p>
        </w:tc>
      </w:tr>
      <w:tr w:rsidR="00AF515A" w:rsidRPr="00BC387C" w:rsidTr="00AF5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shd w:val="clear" w:color="auto" w:fill="FFFFFF"/>
              <w:tabs>
                <w:tab w:val="left" w:pos="55"/>
              </w:tabs>
              <w:snapToGrid w:val="0"/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Республиканская выставка-конкурс детско-юношеских рисунков «Птенцы гнезда Петрова» к 350-летию Петра Великого.  Галерея народного искусства «Урал». Уфа.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 xml:space="preserve">7 </w:t>
            </w:r>
            <w:r w:rsidRPr="00A00C0A">
              <w:rPr>
                <w:sz w:val="24"/>
                <w:szCs w:val="24"/>
              </w:rPr>
              <w:t xml:space="preserve">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7 лауреатов</w:t>
            </w:r>
          </w:p>
        </w:tc>
      </w:tr>
      <w:tr w:rsidR="00AF515A" w:rsidRPr="00BC387C" w:rsidTr="00AF5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8"/>
              <w:shd w:val="clear" w:color="auto" w:fill="FFFFFF"/>
              <w:snapToGrid w:val="0"/>
              <w:spacing w:after="0" w:line="20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 xml:space="preserve">Республиканский Конкурс «Дверца в сердце».  Благотворительный </w:t>
            </w:r>
            <w:r w:rsidRPr="00A00C0A">
              <w:rPr>
                <w:iCs/>
                <w:color w:val="000000" w:themeColor="text1"/>
                <w:sz w:val="24"/>
                <w:szCs w:val="24"/>
              </w:rPr>
              <w:t>Фонд «</w:t>
            </w:r>
            <w:proofErr w:type="spellStart"/>
            <w:r w:rsidRPr="00A00C0A">
              <w:rPr>
                <w:iCs/>
                <w:color w:val="000000" w:themeColor="text1"/>
                <w:sz w:val="24"/>
                <w:szCs w:val="24"/>
              </w:rPr>
              <w:t>Мархамад</w:t>
            </w:r>
            <w:proofErr w:type="spellEnd"/>
            <w:r w:rsidRPr="00A00C0A">
              <w:rPr>
                <w:iCs/>
                <w:color w:val="000000" w:themeColor="text1"/>
                <w:sz w:val="24"/>
                <w:szCs w:val="24"/>
              </w:rPr>
              <w:t>», 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 xml:space="preserve">16 </w:t>
            </w:r>
            <w:r w:rsidRPr="00A00C0A">
              <w:rPr>
                <w:sz w:val="24"/>
                <w:szCs w:val="24"/>
              </w:rPr>
              <w:t xml:space="preserve">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16 призеров</w:t>
            </w:r>
          </w:p>
        </w:tc>
      </w:tr>
      <w:tr w:rsidR="00AF515A" w:rsidRPr="00BC387C" w:rsidTr="00AF5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0B52CA">
            <w:pPr>
              <w:pStyle w:val="1"/>
              <w:widowControl w:val="0"/>
              <w:numPr>
                <w:ilvl w:val="0"/>
                <w:numId w:val="19"/>
              </w:numPr>
              <w:shd w:val="clear" w:color="auto" w:fill="FFFFFF"/>
              <w:snapToGrid w:val="0"/>
              <w:spacing w:line="200" w:lineRule="atLeast"/>
              <w:jc w:val="both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«Благовещенск — город мечты»,            г. Благовещенск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af6"/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4 лауреата</w:t>
            </w:r>
          </w:p>
        </w:tc>
      </w:tr>
      <w:tr w:rsidR="00AF515A" w:rsidRPr="00BC387C" w:rsidTr="00AF5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IV Открытый городской конкурс юных гитаристов «Волшебный мир гитары», 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BD" w:rsidRPr="00A00C0A" w:rsidRDefault="00AF515A" w:rsidP="00AF51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лауреата,</w:t>
            </w:r>
          </w:p>
          <w:p w:rsidR="00AF515A" w:rsidRPr="00A00C0A" w:rsidRDefault="00AF515A" w:rsidP="00AF51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дипломанта</w:t>
            </w:r>
          </w:p>
        </w:tc>
      </w:tr>
      <w:tr w:rsidR="00AF515A" w:rsidRPr="00BC387C" w:rsidTr="00AF5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BC387C" w:rsidRDefault="00AF515A" w:rsidP="00BC387C">
            <w:pPr>
              <w:pStyle w:val="af3"/>
              <w:numPr>
                <w:ilvl w:val="0"/>
                <w:numId w:val="22"/>
              </w:numPr>
              <w:ind w:hanging="578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pStyle w:val="1"/>
              <w:numPr>
                <w:ilvl w:val="0"/>
                <w:numId w:val="19"/>
              </w:numPr>
              <w:snapToGrid w:val="0"/>
              <w:spacing w:line="200" w:lineRule="atLeast"/>
              <w:jc w:val="left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VIII Республиканский конкурс детского художественного творчества им. Ю. Я. Насырова</w:t>
            </w:r>
          </w:p>
          <w:p w:rsidR="00AF515A" w:rsidRPr="00A00C0A" w:rsidRDefault="00AF515A" w:rsidP="00AF515A">
            <w:pPr>
              <w:pStyle w:val="1"/>
              <w:numPr>
                <w:ilvl w:val="0"/>
                <w:numId w:val="19"/>
              </w:numPr>
              <w:snapToGrid w:val="0"/>
              <w:spacing w:line="200" w:lineRule="atLeast"/>
              <w:jc w:val="left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г. Нефтекамск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A" w:rsidRPr="00A00C0A" w:rsidRDefault="00AF515A" w:rsidP="00AF515A">
            <w:pPr>
              <w:snapToGri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28 лауреатов</w:t>
            </w:r>
          </w:p>
          <w:p w:rsidR="00AF515A" w:rsidRPr="00A00C0A" w:rsidRDefault="00AF515A" w:rsidP="00AF515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 дипломанта</w:t>
            </w:r>
          </w:p>
        </w:tc>
      </w:tr>
    </w:tbl>
    <w:p w:rsidR="00A00C0A" w:rsidRDefault="00A00C0A" w:rsidP="00BC3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4729" w:rsidRPr="000B05B4" w:rsidRDefault="00BC387C" w:rsidP="00BC38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5B4">
        <w:rPr>
          <w:rFonts w:ascii="Times New Roman" w:hAnsi="Times New Roman"/>
          <w:sz w:val="28"/>
          <w:szCs w:val="28"/>
        </w:rPr>
        <w:lastRenderedPageBreak/>
        <w:t>ГОРОДСКИЕ, ОТКРЫТЫЕ, МЕЖРЕГИОНАЛЬНЫЕ КОНКУРСЫ:</w:t>
      </w:r>
    </w:p>
    <w:p w:rsidR="00BC387C" w:rsidRPr="000B05B4" w:rsidRDefault="00BC387C" w:rsidP="00BC38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5B4">
        <w:rPr>
          <w:rFonts w:ascii="Times New Roman" w:hAnsi="Times New Roman"/>
          <w:sz w:val="28"/>
          <w:szCs w:val="28"/>
        </w:rPr>
        <w:t xml:space="preserve">16 конкурсов - </w:t>
      </w:r>
    </w:p>
    <w:p w:rsidR="008A4729" w:rsidRPr="000B05B4" w:rsidRDefault="00F05CBD" w:rsidP="00BC38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5B4">
        <w:rPr>
          <w:rFonts w:ascii="Times New Roman" w:hAnsi="Times New Roman"/>
          <w:sz w:val="28"/>
          <w:szCs w:val="28"/>
        </w:rPr>
        <w:t xml:space="preserve"> 100</w:t>
      </w:r>
      <w:r w:rsidR="00BC387C" w:rsidRPr="000B05B4">
        <w:rPr>
          <w:rFonts w:ascii="Times New Roman" w:hAnsi="Times New Roman"/>
          <w:sz w:val="28"/>
          <w:szCs w:val="28"/>
        </w:rPr>
        <w:t xml:space="preserve"> участников из них  -     </w:t>
      </w:r>
      <w:r w:rsidRPr="000B05B4">
        <w:rPr>
          <w:rFonts w:ascii="Times New Roman" w:hAnsi="Times New Roman"/>
          <w:sz w:val="28"/>
          <w:szCs w:val="28"/>
        </w:rPr>
        <w:t>8 Гран при,   58</w:t>
      </w:r>
      <w:r w:rsidR="00BC387C" w:rsidRPr="000B05B4">
        <w:rPr>
          <w:rFonts w:ascii="Times New Roman" w:hAnsi="Times New Roman"/>
          <w:sz w:val="28"/>
          <w:szCs w:val="28"/>
        </w:rPr>
        <w:t xml:space="preserve"> лауреатов, 2 </w:t>
      </w:r>
      <w:proofErr w:type="spellStart"/>
      <w:r w:rsidR="00BC387C" w:rsidRPr="000B05B4">
        <w:rPr>
          <w:rFonts w:ascii="Times New Roman" w:hAnsi="Times New Roman"/>
          <w:sz w:val="28"/>
          <w:szCs w:val="28"/>
        </w:rPr>
        <w:t>спецдиплома</w:t>
      </w:r>
      <w:proofErr w:type="spellEnd"/>
      <w:r w:rsidR="00BC387C" w:rsidRPr="000B05B4">
        <w:rPr>
          <w:rFonts w:ascii="Times New Roman" w:hAnsi="Times New Roman"/>
          <w:sz w:val="28"/>
          <w:szCs w:val="28"/>
        </w:rPr>
        <w:t xml:space="preserve">,      </w:t>
      </w:r>
    </w:p>
    <w:p w:rsidR="00BC387C" w:rsidRPr="000B05B4" w:rsidRDefault="00BC387C" w:rsidP="00BC38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05B4">
        <w:rPr>
          <w:rFonts w:ascii="Times New Roman" w:hAnsi="Times New Roman"/>
          <w:sz w:val="28"/>
          <w:szCs w:val="28"/>
        </w:rPr>
        <w:t>32 дипломанта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58"/>
        <w:gridCol w:w="2092"/>
      </w:tblGrid>
      <w:tr w:rsidR="00BC387C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BC3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B05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B05B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BC3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B4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BC3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B4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C" w:rsidRPr="000B05B4" w:rsidRDefault="00BC387C" w:rsidP="00BC3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5B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8D3DD7">
            <w:pPr>
              <w:pStyle w:val="a8"/>
              <w:shd w:val="clear" w:color="auto" w:fill="FFFFFF"/>
              <w:snapToGrid w:val="0"/>
              <w:spacing w:after="0" w:line="20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Городской конкурс-фестиваль «Хоровод дружбы»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57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suppressLineNumbers/>
              <w:suppressAutoHyphens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 лауреата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0A" w:rsidRPr="00A00C0A" w:rsidRDefault="00A00C0A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VIII Открытый зональный </w:t>
            </w:r>
            <w:r w:rsidRPr="00A00C0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конкурс</w:t>
            </w: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 «</w:t>
            </w:r>
            <w:r w:rsidRPr="00A00C0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Юниор</w:t>
            </w: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 юных исполнителей на народных инструментах баян, аккордеон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0A" w:rsidRPr="00A00C0A" w:rsidRDefault="00A00C0A" w:rsidP="00BC387C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9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3 Гран при</w:t>
            </w:r>
          </w:p>
          <w:p w:rsidR="00A00C0A" w:rsidRPr="00A00C0A" w:rsidRDefault="00A00C0A" w:rsidP="00BC387C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6 лауреатов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Открытый зональный конкурс </w:t>
            </w:r>
          </w:p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Ҡыйғыр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ҡурай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дипломант 1ст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8D3DD7">
            <w:pPr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Региональный конкурс </w:t>
            </w:r>
            <w:r w:rsidRPr="00A00C0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исполнителей</w:t>
            </w: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и ансамблей русских  </w:t>
            </w:r>
            <w:r w:rsidRPr="00A00C0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народных</w:t>
            </w: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  инструментов  г. Кумертау РЦНТ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12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10 лауреатов</w:t>
            </w:r>
          </w:p>
          <w:p w:rsidR="00A00C0A" w:rsidRPr="00A00C0A" w:rsidRDefault="00A00C0A" w:rsidP="008D3DD7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 дипломанта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8D3DD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Региональный конкурс вокальных ансамблей «</w:t>
            </w:r>
            <w:r w:rsidRPr="00A00C0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Созвучие</w:t>
            </w: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 Гран при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Региональный очно - заочный фестиваль-</w:t>
            </w:r>
            <w:r w:rsidRPr="00A00C0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конкурс</w:t>
            </w: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«Мы</w:t>
            </w: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– </w:t>
            </w:r>
            <w:r w:rsidRPr="00A00C0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гордость</w:t>
            </w: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00C0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Южного</w:t>
            </w:r>
            <w:r w:rsidRPr="00A00C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00C0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Урала»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IV Региональный фестиваль-конкурс башкирской народно-исторической песни «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Каhым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түрә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кунакка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сакыра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Региональный фортепианный конкурс «Юный Виртуоз»                г. Дюртюли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лауреат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shd w:val="clear" w:color="auto" w:fill="FFFFFF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151515"/>
                <w:kern w:val="36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151515"/>
                <w:kern w:val="36"/>
                <w:sz w:val="24"/>
                <w:szCs w:val="24"/>
              </w:rPr>
              <w:t>Межзональный творческий конкурс #</w:t>
            </w:r>
            <w:proofErr w:type="spellStart"/>
            <w:r w:rsidRPr="00A00C0A">
              <w:rPr>
                <w:rFonts w:ascii="Times New Roman" w:hAnsi="Times New Roman"/>
                <w:bCs/>
                <w:color w:val="151515"/>
                <w:kern w:val="36"/>
                <w:sz w:val="24"/>
                <w:szCs w:val="24"/>
              </w:rPr>
              <w:t>НеСкучноДома_Октябрьск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1 дипломант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8D3DD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color w:val="2C2E36"/>
                <w:sz w:val="24"/>
                <w:szCs w:val="24"/>
                <w:shd w:val="clear" w:color="auto" w:fill="FFFFFF"/>
              </w:rPr>
              <w:t>Межрегиональный фестиваль-конкурс стилизованной песни, музыки и танца «В глубинке»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3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 Гран при</w:t>
            </w:r>
          </w:p>
          <w:p w:rsidR="00A00C0A" w:rsidRPr="00A00C0A" w:rsidRDefault="00A00C0A" w:rsidP="008D3DD7">
            <w:pPr>
              <w:shd w:val="clear" w:color="auto" w:fill="FFFFFF"/>
              <w:snapToGrid w:val="0"/>
              <w:ind w:right="-8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 лауреата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shd w:val="clear" w:color="auto" w:fill="FFFFFF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151515"/>
                <w:kern w:val="36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Межрегиональный инклюзивный фестиваль детского творчества «Ломая барьеры»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29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1 лауреат, </w:t>
            </w:r>
          </w:p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28 дипломантов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IV Межрегиональный </w:t>
            </w:r>
            <w:hyperlink r:id="rId15" w:tooltip="конкурс" w:history="1">
              <w:r w:rsidRPr="00A00C0A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конкурс</w:t>
              </w:r>
            </w:hyperlink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сольных исполнителей русской песни «Барыня-песня»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лауреата</w:t>
            </w:r>
          </w:p>
        </w:tc>
      </w:tr>
      <w:tr w:rsidR="00A00C0A" w:rsidRPr="00BC387C" w:rsidTr="000A7AB5">
        <w:trPr>
          <w:trHeight w:val="10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8D3DD7">
            <w:pPr>
              <w:pStyle w:val="a8"/>
              <w:shd w:val="clear" w:color="auto" w:fill="FFFFFF"/>
              <w:snapToGrid w:val="0"/>
              <w:spacing w:after="0" w:line="20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  <w:lang w:val="en-US"/>
              </w:rPr>
              <w:t>XI</w:t>
            </w:r>
            <w:r w:rsidRPr="00A00C0A">
              <w:rPr>
                <w:color w:val="000000" w:themeColor="text1"/>
                <w:sz w:val="24"/>
                <w:szCs w:val="24"/>
              </w:rPr>
              <w:t xml:space="preserve">  Межрегиональная олимпиада </w:t>
            </w:r>
          </w:p>
          <w:p w:rsidR="00A00C0A" w:rsidRPr="00A00C0A" w:rsidRDefault="00A00C0A" w:rsidP="008D3DD7">
            <w:pPr>
              <w:pStyle w:val="a8"/>
              <w:shd w:val="clear" w:color="auto" w:fill="FFFFFF"/>
              <w:snapToGrid w:val="0"/>
              <w:spacing w:after="0" w:line="20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>«В мире красок и мелодий».</w:t>
            </w:r>
          </w:p>
          <w:p w:rsidR="00A00C0A" w:rsidRPr="00A00C0A" w:rsidRDefault="00A00C0A" w:rsidP="008D3DD7">
            <w:pPr>
              <w:pStyle w:val="a8"/>
              <w:shd w:val="clear" w:color="auto" w:fill="FFFFFF"/>
              <w:snapToGrid w:val="0"/>
              <w:spacing w:after="0" w:line="20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00C0A">
              <w:rPr>
                <w:color w:val="000000" w:themeColor="text1"/>
                <w:sz w:val="24"/>
                <w:szCs w:val="24"/>
              </w:rPr>
              <w:t xml:space="preserve"> Уфа</w:t>
            </w:r>
          </w:p>
          <w:p w:rsidR="00A00C0A" w:rsidRPr="00A00C0A" w:rsidRDefault="00A00C0A" w:rsidP="008D3DD7">
            <w:pPr>
              <w:pStyle w:val="a8"/>
              <w:shd w:val="clear" w:color="auto" w:fill="FFFFFF"/>
              <w:snapToGrid w:val="0"/>
              <w:spacing w:after="0" w:line="200" w:lineRule="atLeas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15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suppressLineNumbers/>
              <w:suppressAutoHyphens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A00C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2 гран-при</w:t>
            </w:r>
            <w:r w:rsidRPr="00A00C0A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,</w:t>
            </w:r>
          </w:p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13 лауреата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shd w:val="clear" w:color="auto" w:fill="FFFFFF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151515"/>
                <w:kern w:val="36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Cs/>
                <w:color w:val="151515"/>
                <w:kern w:val="36"/>
                <w:sz w:val="24"/>
                <w:szCs w:val="24"/>
              </w:rPr>
              <w:t>Городской вокальный конкурс «Колокол мира». Г. Уфа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5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C0A">
              <w:rPr>
                <w:rFonts w:ascii="Times New Roman" w:hAnsi="Times New Roman"/>
                <w:b/>
                <w:sz w:val="24"/>
                <w:szCs w:val="24"/>
              </w:rPr>
              <w:t xml:space="preserve">Гран при, </w:t>
            </w:r>
          </w:p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1лауреат  </w:t>
            </w:r>
          </w:p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3Д 1ст  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shd w:val="clear" w:color="auto" w:fill="FFFFFF"/>
              <w:contextualSpacing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I Открытый Городской Фестиваль юных исполнителей на народных инструментах, посвященный творчеству А.Т.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Доренского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>. Г. Уфа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5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5 лауреатов</w:t>
            </w:r>
          </w:p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2 спец диплома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00C0A">
              <w:rPr>
                <w:rFonts w:ascii="Times New Roman" w:hAnsi="Times New Roman"/>
                <w:sz w:val="24"/>
                <w:szCs w:val="24"/>
              </w:rPr>
              <w:t xml:space="preserve"> Открытый конкурс-фестиваль юных </w:t>
            </w:r>
            <w:r w:rsidRPr="00A00C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исполнителей имени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Халика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C0A">
              <w:rPr>
                <w:rFonts w:ascii="Times New Roman" w:hAnsi="Times New Roman"/>
                <w:sz w:val="24"/>
                <w:szCs w:val="24"/>
              </w:rPr>
              <w:t>Заимова</w:t>
            </w:r>
            <w:proofErr w:type="spellEnd"/>
            <w:r w:rsidRPr="00A00C0A">
              <w:rPr>
                <w:rFonts w:ascii="Times New Roman" w:hAnsi="Times New Roman"/>
                <w:sz w:val="24"/>
                <w:szCs w:val="24"/>
              </w:rPr>
              <w:t>, посвященный 450-летию со дня основания города Уфы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lastRenderedPageBreak/>
              <w:t>6 участий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6 лауреатов</w:t>
            </w:r>
          </w:p>
        </w:tc>
      </w:tr>
      <w:tr w:rsidR="00A00C0A" w:rsidRPr="00BC387C" w:rsidTr="000A7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0A" w:rsidRPr="00A00C0A" w:rsidRDefault="00A00C0A" w:rsidP="00BC387C">
            <w:pPr>
              <w:pStyle w:val="af3"/>
              <w:numPr>
                <w:ilvl w:val="0"/>
                <w:numId w:val="23"/>
              </w:numPr>
              <w:ind w:hanging="578"/>
              <w:rPr>
                <w:color w:val="0D0D0D" w:themeColor="text1" w:themeTint="F2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IV Открытый городской конкурс юных гитаристов «Волшебный мир гитары» г. Уфа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участия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0A" w:rsidRPr="00A00C0A" w:rsidRDefault="00A00C0A" w:rsidP="008D3DD7">
            <w:pPr>
              <w:rPr>
                <w:rFonts w:ascii="Times New Roman" w:hAnsi="Times New Roman"/>
                <w:sz w:val="24"/>
                <w:szCs w:val="24"/>
              </w:rPr>
            </w:pPr>
            <w:r w:rsidRPr="00A00C0A">
              <w:rPr>
                <w:rFonts w:ascii="Times New Roman" w:hAnsi="Times New Roman"/>
                <w:sz w:val="24"/>
                <w:szCs w:val="24"/>
              </w:rPr>
              <w:t>4 лауреата</w:t>
            </w:r>
          </w:p>
        </w:tc>
      </w:tr>
    </w:tbl>
    <w:p w:rsidR="00556995" w:rsidRPr="005446E1" w:rsidRDefault="00556995" w:rsidP="00556995">
      <w:pPr>
        <w:spacing w:after="0" w:line="240" w:lineRule="auto"/>
        <w:jc w:val="both"/>
        <w:rPr>
          <w:sz w:val="26"/>
          <w:szCs w:val="26"/>
        </w:rPr>
      </w:pPr>
      <w:r w:rsidRPr="00C11A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5446E1">
        <w:rPr>
          <w:rFonts w:ascii="Times New Roman" w:hAnsi="Times New Roman"/>
          <w:sz w:val="26"/>
          <w:szCs w:val="26"/>
        </w:rPr>
        <w:t xml:space="preserve">Активность участия учащихся и преподавателей в </w:t>
      </w:r>
      <w:proofErr w:type="spellStart"/>
      <w:r w:rsidRPr="005446E1">
        <w:rPr>
          <w:rFonts w:ascii="Times New Roman" w:hAnsi="Times New Roman"/>
          <w:sz w:val="26"/>
          <w:szCs w:val="26"/>
        </w:rPr>
        <w:t>конкурсно</w:t>
      </w:r>
      <w:proofErr w:type="spellEnd"/>
      <w:r w:rsidRPr="005446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46E1">
        <w:rPr>
          <w:rFonts w:ascii="Times New Roman" w:hAnsi="Times New Roman"/>
          <w:sz w:val="26"/>
          <w:szCs w:val="26"/>
        </w:rPr>
        <w:t>-ф</w:t>
      </w:r>
      <w:proofErr w:type="gramEnd"/>
      <w:r w:rsidRPr="005446E1">
        <w:rPr>
          <w:rFonts w:ascii="Times New Roman" w:hAnsi="Times New Roman"/>
          <w:sz w:val="26"/>
          <w:szCs w:val="26"/>
        </w:rPr>
        <w:t xml:space="preserve">естивальной деятельности </w:t>
      </w:r>
      <w:r w:rsidR="00BC387C" w:rsidRPr="005446E1">
        <w:rPr>
          <w:rFonts w:ascii="Times New Roman" w:hAnsi="Times New Roman"/>
          <w:sz w:val="26"/>
          <w:szCs w:val="26"/>
        </w:rPr>
        <w:t>высокая</w:t>
      </w:r>
      <w:r w:rsidRPr="005446E1">
        <w:rPr>
          <w:rFonts w:ascii="Times New Roman" w:hAnsi="Times New Roman"/>
          <w:sz w:val="26"/>
          <w:szCs w:val="26"/>
        </w:rPr>
        <w:t xml:space="preserve">. В </w:t>
      </w:r>
      <w:proofErr w:type="spellStart"/>
      <w:r w:rsidRPr="005446E1">
        <w:rPr>
          <w:rFonts w:ascii="Times New Roman" w:hAnsi="Times New Roman"/>
          <w:sz w:val="26"/>
          <w:szCs w:val="26"/>
        </w:rPr>
        <w:t>конкурсно</w:t>
      </w:r>
      <w:proofErr w:type="spellEnd"/>
      <w:r w:rsidRPr="005446E1">
        <w:rPr>
          <w:rFonts w:ascii="Times New Roman" w:hAnsi="Times New Roman"/>
          <w:sz w:val="26"/>
          <w:szCs w:val="26"/>
        </w:rPr>
        <w:t xml:space="preserve"> - фестивальной деятельности принимают участие школьные творческие коллективы – от дуэтов до ансамблей и хоров.</w:t>
      </w:r>
      <w:r w:rsidRPr="005446E1">
        <w:rPr>
          <w:sz w:val="26"/>
          <w:szCs w:val="26"/>
        </w:rPr>
        <w:t xml:space="preserve"> </w:t>
      </w:r>
    </w:p>
    <w:p w:rsidR="00556995" w:rsidRPr="005446E1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5446E1">
        <w:rPr>
          <w:sz w:val="26"/>
          <w:szCs w:val="26"/>
        </w:rPr>
        <w:t xml:space="preserve">Ежегодно расширяется география конкурсов. </w:t>
      </w:r>
    </w:p>
    <w:p w:rsidR="00556995" w:rsidRPr="005446E1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5446E1">
        <w:rPr>
          <w:sz w:val="26"/>
          <w:szCs w:val="26"/>
        </w:rPr>
        <w:t>Каждый член педагогического коллектива осознает важность работы с одарёнными детьми и усиление внимания к проблеме формирования положительной мотивации к учению. Реализация системы работы с одаренными детьми является одним из приоритетных направлений работы МБУ ДО ДШИ.</w:t>
      </w:r>
    </w:p>
    <w:p w:rsidR="00556995" w:rsidRPr="005446E1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5446E1">
        <w:rPr>
          <w:sz w:val="26"/>
          <w:szCs w:val="26"/>
        </w:rPr>
        <w:t>При всех существующих трудностях в системе дополнительного образования детей сегодня открываются новые возможности для развития личности учащегося, и одаренной личности в частности МБУ ДО ДШИ предусматривает целенаправленную работу с одаренными учащимися с первых лет обучения и до осознанного выбора жизненного пути.</w:t>
      </w:r>
    </w:p>
    <w:p w:rsidR="000A7AB5" w:rsidRDefault="000A7AB5" w:rsidP="00556995">
      <w:pPr>
        <w:pStyle w:val="Default"/>
        <w:spacing w:line="360" w:lineRule="auto"/>
        <w:ind w:left="-540" w:firstLine="540"/>
        <w:jc w:val="center"/>
        <w:rPr>
          <w:bCs/>
          <w:sz w:val="28"/>
          <w:szCs w:val="28"/>
        </w:rPr>
      </w:pPr>
    </w:p>
    <w:p w:rsidR="00556995" w:rsidRPr="00FD6D15" w:rsidRDefault="00556995" w:rsidP="00556995">
      <w:pPr>
        <w:pStyle w:val="Default"/>
        <w:spacing w:line="360" w:lineRule="auto"/>
        <w:ind w:left="-540" w:firstLine="540"/>
        <w:jc w:val="center"/>
        <w:rPr>
          <w:sz w:val="28"/>
          <w:szCs w:val="28"/>
        </w:rPr>
      </w:pPr>
      <w:r w:rsidRPr="00FD6D15">
        <w:rPr>
          <w:bCs/>
          <w:sz w:val="28"/>
          <w:szCs w:val="28"/>
        </w:rPr>
        <w:t>2.0. Качество  кадрового  обеспечения</w:t>
      </w:r>
    </w:p>
    <w:p w:rsidR="00556995" w:rsidRDefault="00556995" w:rsidP="00556995">
      <w:pPr>
        <w:pStyle w:val="Default"/>
        <w:ind w:left="-540"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Возрастной и образовательный уровень лиц, осуществляющих обучение (директор и преподаватели) по состоянию на 31 декабря 2020 года:</w:t>
      </w:r>
    </w:p>
    <w:p w:rsidR="00556995" w:rsidRDefault="00556995" w:rsidP="00556995">
      <w:pPr>
        <w:pStyle w:val="Default"/>
        <w:ind w:left="-540" w:firstLine="540"/>
        <w:jc w:val="center"/>
        <w:rPr>
          <w:bCs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38"/>
        <w:gridCol w:w="465"/>
        <w:gridCol w:w="419"/>
        <w:gridCol w:w="456"/>
        <w:gridCol w:w="391"/>
        <w:gridCol w:w="425"/>
        <w:gridCol w:w="563"/>
        <w:gridCol w:w="505"/>
        <w:gridCol w:w="482"/>
        <w:gridCol w:w="537"/>
        <w:gridCol w:w="537"/>
        <w:gridCol w:w="485"/>
        <w:gridCol w:w="1002"/>
      </w:tblGrid>
      <w:tr w:rsidR="00556995" w:rsidRPr="005062BB" w:rsidTr="00556995">
        <w:tc>
          <w:tcPr>
            <w:tcW w:w="1668" w:type="dxa"/>
            <w:vMerge w:val="restart"/>
            <w:shd w:val="clear" w:color="auto" w:fill="auto"/>
            <w:vAlign w:val="center"/>
          </w:tcPr>
          <w:p w:rsidR="00556995" w:rsidRPr="005062BB" w:rsidRDefault="00556995" w:rsidP="005569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Ф.И.О.</w:t>
            </w:r>
          </w:p>
          <w:p w:rsidR="00556995" w:rsidRPr="005062BB" w:rsidRDefault="00556995" w:rsidP="005569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(полностью) преподавателей, </w:t>
            </w:r>
            <w:r w:rsidRPr="005062BB">
              <w:rPr>
                <w:rFonts w:ascii="Times New Roman" w:hAnsi="Times New Roman"/>
                <w:sz w:val="20"/>
                <w:szCs w:val="20"/>
                <w:lang w:eastAsia="ar-SA"/>
              </w:rPr>
              <w:t>концертмейстеров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Образование (среднее профессиональное, высшее, профессиональная переподготовка, образовательное учреждение, год окончания, </w:t>
            </w:r>
            <w:r w:rsidRPr="005062BB">
              <w:rPr>
                <w:rFonts w:ascii="Times New Roman" w:hAnsi="Times New Roman"/>
                <w:sz w:val="21"/>
                <w:szCs w:val="21"/>
                <w:u w:val="single"/>
                <w:lang w:eastAsia="ar-SA"/>
              </w:rPr>
              <w:t xml:space="preserve">специальность (инструмент), квалификация по диплому (указать все уровни образования каждого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u w:val="single"/>
                <w:lang w:eastAsia="ar-SA"/>
              </w:rPr>
              <w:t>пед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u w:val="single"/>
                <w:lang w:eastAsia="ar-SA"/>
              </w:rPr>
              <w:t>. работника)</w:t>
            </w:r>
          </w:p>
        </w:tc>
        <w:tc>
          <w:tcPr>
            <w:tcW w:w="2719" w:type="dxa"/>
            <w:gridSpan w:val="6"/>
            <w:shd w:val="clear" w:color="auto" w:fill="auto"/>
            <w:vAlign w:val="center"/>
          </w:tcPr>
          <w:p w:rsidR="00556995" w:rsidRPr="005062BB" w:rsidRDefault="00556995" w:rsidP="005569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Педагогический </w:t>
            </w:r>
          </w:p>
          <w:p w:rsidR="00556995" w:rsidRPr="005062BB" w:rsidRDefault="00556995" w:rsidP="005569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стаж работы </w:t>
            </w:r>
          </w:p>
          <w:p w:rsidR="00556995" w:rsidRPr="005062BB" w:rsidRDefault="00556995" w:rsidP="005569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(указать количество лет цифрой)</w:t>
            </w:r>
          </w:p>
        </w:tc>
        <w:tc>
          <w:tcPr>
            <w:tcW w:w="2546" w:type="dxa"/>
            <w:gridSpan w:val="5"/>
            <w:shd w:val="clear" w:color="auto" w:fill="auto"/>
            <w:vAlign w:val="center"/>
          </w:tcPr>
          <w:p w:rsidR="00556995" w:rsidRPr="005062BB" w:rsidRDefault="00556995" w:rsidP="005569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62BB">
              <w:rPr>
                <w:rFonts w:ascii="Times New Roman" w:hAnsi="Times New Roman"/>
                <w:sz w:val="24"/>
                <w:szCs w:val="24"/>
                <w:lang w:eastAsia="ar-SA"/>
              </w:rPr>
              <w:t>Возраст</w:t>
            </w:r>
          </w:p>
          <w:p w:rsidR="00556995" w:rsidRPr="005062BB" w:rsidRDefault="00556995" w:rsidP="005569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062BB">
              <w:rPr>
                <w:rFonts w:ascii="Times New Roman" w:hAnsi="Times New Roman"/>
                <w:sz w:val="24"/>
                <w:szCs w:val="24"/>
                <w:lang w:eastAsia="ar-SA"/>
              </w:rPr>
              <w:t>(количество лет цифрой)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56995" w:rsidRPr="005062BB" w:rsidRDefault="00556995" w:rsidP="00556995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56995" w:rsidRPr="005062BB" w:rsidRDefault="00556995" w:rsidP="00556995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56995" w:rsidRPr="005062BB" w:rsidRDefault="00556995" w:rsidP="00556995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56995" w:rsidRPr="005062BB" w:rsidRDefault="00556995" w:rsidP="005569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556995" w:rsidRPr="005062BB" w:rsidTr="00BE60A1">
        <w:trPr>
          <w:cantSplit/>
          <w:trHeight w:val="1903"/>
        </w:trPr>
        <w:tc>
          <w:tcPr>
            <w:tcW w:w="1668" w:type="dxa"/>
            <w:vMerge/>
            <w:shd w:val="clear" w:color="auto" w:fill="auto"/>
            <w:vAlign w:val="center"/>
          </w:tcPr>
          <w:p w:rsidR="00556995" w:rsidRPr="005062BB" w:rsidRDefault="00556995" w:rsidP="0055699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556995" w:rsidRPr="005062BB" w:rsidRDefault="00556995" w:rsidP="0055699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до 3 лет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556995" w:rsidRPr="005062BB" w:rsidRDefault="00556995" w:rsidP="005569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от 3 до 5 лет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556995" w:rsidRPr="005062BB" w:rsidRDefault="00556995" w:rsidP="005569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от 5 до 10 лет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556995" w:rsidRPr="005062BB" w:rsidRDefault="00556995" w:rsidP="005569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от 10 до 25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56995" w:rsidRPr="005062BB" w:rsidRDefault="00556995" w:rsidP="0055699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от 25 до 30 лет</w:t>
            </w:r>
          </w:p>
        </w:tc>
        <w:tc>
          <w:tcPr>
            <w:tcW w:w="563" w:type="dxa"/>
            <w:textDirection w:val="btLr"/>
          </w:tcPr>
          <w:p w:rsidR="00556995" w:rsidRPr="005062BB" w:rsidRDefault="00556995" w:rsidP="0055699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30 лет и свыше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</w:tcPr>
          <w:p w:rsidR="00556995" w:rsidRPr="005062BB" w:rsidRDefault="00556995" w:rsidP="0055699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до 30 лет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556995" w:rsidRPr="005062BB" w:rsidRDefault="00556995" w:rsidP="0055699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от  30 до 50 лет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556995" w:rsidRPr="005062BB" w:rsidRDefault="00556995" w:rsidP="0055699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от 50 до 60 лет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556995" w:rsidRPr="005062BB" w:rsidRDefault="00556995" w:rsidP="0055699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от  60 до 65 лет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556995" w:rsidRPr="005062BB" w:rsidRDefault="00556995" w:rsidP="0055699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65 лет и старше</w:t>
            </w:r>
          </w:p>
        </w:tc>
        <w:tc>
          <w:tcPr>
            <w:tcW w:w="1002" w:type="dxa"/>
            <w:shd w:val="clear" w:color="auto" w:fill="auto"/>
            <w:textDirection w:val="btLr"/>
          </w:tcPr>
          <w:p w:rsidR="00556995" w:rsidRPr="005062BB" w:rsidRDefault="00556995" w:rsidP="0055699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62BB">
              <w:rPr>
                <w:rFonts w:ascii="Times New Roman" w:hAnsi="Times New Roman"/>
                <w:sz w:val="24"/>
                <w:szCs w:val="24"/>
                <w:lang w:eastAsia="ar-SA"/>
              </w:rPr>
              <w:t>Категория,</w:t>
            </w:r>
          </w:p>
          <w:p w:rsidR="00556995" w:rsidRPr="005062BB" w:rsidRDefault="00556995" w:rsidP="00556995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62BB">
              <w:rPr>
                <w:rFonts w:ascii="Times New Roman" w:hAnsi="Times New Roman"/>
                <w:sz w:val="24"/>
                <w:szCs w:val="24"/>
                <w:lang w:eastAsia="ar-SA"/>
              </w:rPr>
              <w:t>год присвоения/</w:t>
            </w:r>
          </w:p>
          <w:p w:rsidR="00556995" w:rsidRPr="005062BB" w:rsidRDefault="00556995" w:rsidP="00556995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4"/>
                <w:szCs w:val="24"/>
                <w:lang w:eastAsia="ar-SA"/>
              </w:rPr>
              <w:t>год аттестации на соотв. должности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>I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 Штатные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556995" w:rsidRPr="005062BB" w:rsidTr="00BE60A1">
        <w:tc>
          <w:tcPr>
            <w:tcW w:w="1668" w:type="dxa"/>
            <w:vMerge w:val="restart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1.Мазитова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Гюзель</w:t>
            </w:r>
            <w:proofErr w:type="spellEnd"/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Мухаметовна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Директор, преподаватель ДПИ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Средне-специальное: Уфимское педагогическое училище №2. 18.06.1992 г.,</w:t>
            </w:r>
          </w:p>
          <w:p w:rsidR="00556995" w:rsidRPr="005062BB" w:rsidRDefault="00556995" w:rsidP="0055699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Преподавание, черчения и рисования;</w:t>
            </w:r>
          </w:p>
          <w:p w:rsidR="00556995" w:rsidRPr="005062BB" w:rsidRDefault="00556995" w:rsidP="0055699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Учитель изобразительного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искусства и черчения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11143D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30</w:t>
            </w: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11143D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50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 20</w:t>
            </w:r>
            <w:r w:rsidR="0011143D">
              <w:rPr>
                <w:rFonts w:ascii="Times New Roman" w:hAnsi="Times New Roman"/>
                <w:sz w:val="21"/>
                <w:szCs w:val="21"/>
                <w:lang w:eastAsia="ar-SA"/>
              </w:rPr>
              <w:t>22</w:t>
            </w:r>
          </w:p>
        </w:tc>
      </w:tr>
      <w:tr w:rsidR="00556995" w:rsidRPr="005062BB" w:rsidTr="00BE60A1">
        <w:tc>
          <w:tcPr>
            <w:tcW w:w="1668" w:type="dxa"/>
            <w:vMerge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БГПИ 03.06.1997,</w:t>
            </w:r>
          </w:p>
          <w:p w:rsidR="00556995" w:rsidRPr="005062BB" w:rsidRDefault="00556995" w:rsidP="0055699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Изобразительное искусство и</w:t>
            </w:r>
          </w:p>
          <w:p w:rsidR="00556995" w:rsidRPr="005062BB" w:rsidRDefault="00556995" w:rsidP="0055699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черчение;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Учитель изобразительного искусства и черчения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2. Каткова Ольга Николаевна,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зам.директора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по УВР, преподаватель по классу домры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Средне-специальное: УУИ, 26.06.1992 г.,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Народные инструменты (домры);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Артист, преподаватель по классу домры, руководитель самодеятельного оркестра;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657BDF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657BDF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51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</w:t>
            </w:r>
          </w:p>
          <w:p w:rsidR="00556995" w:rsidRPr="005062BB" w:rsidRDefault="00556995" w:rsidP="00657BD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 w:rsidR="00657BDF">
              <w:rPr>
                <w:rFonts w:ascii="Times New Roman" w:hAnsi="Times New Roman"/>
                <w:sz w:val="21"/>
                <w:szCs w:val="21"/>
                <w:lang w:eastAsia="ar-SA"/>
              </w:rPr>
              <w:t>22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БГПИ, 11.02.2005,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Педагогика и методика дошкольного образования;</w:t>
            </w:r>
          </w:p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Организатор-методист дошкольного образования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3. Ермолаева Нина Васильевна,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хора, вокала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УУИ, 28.06.1985, Хоровое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дирижирование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; Дирижер хора, учитель муз. и пения в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общ.школе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преп.сольф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в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муз.шк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Высшее, УГИИ, 28.05.1990 г.,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Хоровое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дирижирование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; Дирижер хора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7A45F1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="007A45F1">
              <w:rPr>
                <w:rFonts w:ascii="Times New Roman" w:hAnsi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</w:t>
            </w:r>
          </w:p>
          <w:p w:rsidR="00556995" w:rsidRPr="005062BB" w:rsidRDefault="00556995" w:rsidP="00E02D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 w:rsidR="00E02D68">
              <w:rPr>
                <w:rFonts w:ascii="Times New Roman" w:hAnsi="Times New Roman"/>
                <w:sz w:val="21"/>
                <w:szCs w:val="21"/>
                <w:lang w:eastAsia="ar-SA"/>
              </w:rPr>
              <w:t>23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4.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Кальщикова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Алевтина Николаевна,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классу аккордеона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УУИ, 14.06.1976,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Преп. ДМШ и руководитель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самодеят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народн.оркестра</w:t>
            </w:r>
            <w:proofErr w:type="spellEnd"/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6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20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ar-SA"/>
              </w:rPr>
              <w:t>20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5. Назаров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Айнур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Басирович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преподаватель по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классу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курая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Среднее специальное: Учалинское музыкальное училище 11.06.2002;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инстр.народ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 оркестра(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курай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);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препод.игры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на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инстр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артист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ансам.руков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творч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 коллектива, концертмейстер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29.04.2007;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 xml:space="preserve">УГАИ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им.З.Исмагилова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; Инструментальное исполнительство;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., артист оркестра, концертмейстер, исполнитель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23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 xml:space="preserve">6. Хасанова Динара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Расимовна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, преподаватель по хореографии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Ташкентская государственная высшая школа национального танца и хореографии, 2011 рег.№266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Хореографическое искусство, руководитель хореографического коллектива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12433C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 xml:space="preserve">I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категория,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7.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Связева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Евгения Сергеевна,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ИЗО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Уфимский педагогический колледж №2; 24.06.2006;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Изобразительное искусство и черчение; учитель изобразительного искусства и черчения;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Высшее: БГПУ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им.М.Акмуллы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; 27.02.2015;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Педагогическое образование;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Бакалавр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 xml:space="preserve">I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категория,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2020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8. Гарипова Альбина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Нафисовна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классу аккордеона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УУИ; 14.06.2000;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Инструментальное исполнительство (народные инструменты «аккордеон»); Артист оркестра, преподаватель, руководитель творческого коллектива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БГПУ; 23.02.2004; Музыкальное образование; Учитель музыки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1243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 xml:space="preserve">I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категория,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9.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Хаванова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Татьяна Николаевна,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ИЗО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Уфимское педагогическое училище №2, 1987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Преподавание черчения и изобразительного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искусства;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БГПИ, 10.06.1999,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Изобразительное искусство и черчение;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Учитель изобразительного искусства и черчения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1243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1243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Высшая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,</w:t>
            </w:r>
          </w:p>
          <w:p w:rsidR="00556995" w:rsidRPr="005062BB" w:rsidRDefault="00556995" w:rsidP="001243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22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 xml:space="preserve">10.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Галимов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Ай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ра</w:t>
            </w:r>
            <w:proofErr w:type="spellEnd"/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Ириковна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ИЗО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Высшее: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Бирская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государственная социально-педагогическая академия, 25.06.2009,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Изобразительное искусство; Учитель изобразительного искусства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12433C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1243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1243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 20</w:t>
            </w:r>
            <w:r w:rsidR="0012433C">
              <w:rPr>
                <w:rFonts w:ascii="Times New Roman" w:hAnsi="Times New Roman"/>
                <w:sz w:val="21"/>
                <w:szCs w:val="21"/>
                <w:lang w:eastAsia="ar-SA"/>
              </w:rPr>
              <w:t>23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11. Ширяева Анна Владимировна,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классу фортепиано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УУИ, 1987,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Хоровое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дирижирование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, пение;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Руковод.самод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., хора,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муз. в общеобразовательных школ,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препод.сольфеджио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в ДМШ;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Высшее: Московский государственный открытый педагогический университет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им.М.А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 Шолохова, 13.12.2001;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Специальная психология;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Психолог-дефектолог диагностических и коррекционно-образовательных учреждений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1243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D33B2A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28</w:t>
            </w: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D33B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="00D33B2A">
              <w:rPr>
                <w:rFonts w:ascii="Times New Roman" w:hAnsi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D33B2A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 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23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12.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Сунарчина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Ирина Юрьевна,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классу аккордеона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УУИ; 15.06.1984;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Народные инструменты; Руководитель самодеятельного оркестра, народные инструменты,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преп.муз.школы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(по классу аккордеона)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Частное образовательное учреждение «Восточная экономико-юридическая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гуманитарная академия»; 29.12.2015;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Социально-культурная деятельность; бакалавр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BE60A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BE60A1">
              <w:rPr>
                <w:rFonts w:ascii="Times New Roman" w:hAnsi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BE60A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="00BE60A1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Высшая, 2020</w:t>
            </w:r>
          </w:p>
          <w:p w:rsidR="00556995" w:rsidRPr="005062BB" w:rsidRDefault="00556995" w:rsidP="00556995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 xml:space="preserve">13. Кудашева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Рауза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Кабировна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классу гитары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Высшее: УГАИ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им.З.Исмагилова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, 05.06.1978, Народные инструменты (домра); Концертный исполнитель, преподаватель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BE60A1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6</w:t>
            </w:r>
            <w:r w:rsidR="00BE60A1"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Высшая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21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Шайхитдинова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Алия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Гаязовна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хореографии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Башкирский республиканский техникум культуры; 28.06.2002;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Социально-культурная деятельность и народное художественное творчество;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Педагог-организатор,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рук.хореографического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коллектива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БГУ; 06.06.2014;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Музыкальное образование; Учитель музыки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BE60A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BE60A1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BE60A1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40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 xml:space="preserve">I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категория,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Еремеева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Наталья Владимировна,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классу фортепиано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УУИ, 17.06.2010;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Инструментальное исполнительство; Артист оркестра (ансамбля), преподаватель игры на инструменте, концертмейстер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БГУ, 11.06.2015;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Журналистика; Журналист.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BE60A1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BE60A1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 xml:space="preserve">I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категория,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201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6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Дубинина Наталья Витальевна,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хора, вокала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Среднее специальное: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Краснотурьиское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музыкальное училище; 20.05.1981;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Хоровое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дирижирование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Дирижер хора, учитель музыки в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общеоб.школе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препод.сольфед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 в ДМШ;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ЧГИК; 20.06.1985;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Культурно-просветительная работа;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Клубный работник высшей квалификации, преподаватель хорового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дирижирования</w:t>
            </w:r>
            <w:proofErr w:type="spellEnd"/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Профессиональная переподготовка: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ИУБиП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), 28.12.2017;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Педагогика дополнительного образования. Преподаватель академического и эстрадного вокала.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33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BE60A1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60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 2019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17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Мерзабекова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Маргарита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Камиловна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классу фортепиано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Уфимское педагогическое училище №2, 1988; Музыкальное воспитание; Учитель музыки, музыкальный воспитатель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БГПУ, 22.02.2003,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Музыкальное образование; Учитель музыки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Профессиональная переподготовка: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ИУБиП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), 28.12.2017;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Педагогика дополнительного образования. Преподаватель фортепиано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BE60A1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="00BE60A1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Высшая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18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Ахметшин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Габдулла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Закарович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ИЗО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УУИ, 02.07.1977,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черчения и рисования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БГПИ, 01.07.1992;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Изобразительное искусство и черчение; Учитель изобразительного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искусства и черчения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70604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70</w:t>
            </w: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 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 xml:space="preserve">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19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Ханнанова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Айгуль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Мансуровна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ИЗО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Благовещенское педагогическое училище РБ, 27.06.1997;</w:t>
            </w:r>
          </w:p>
          <w:p w:rsidR="00556995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Преподавание в начальных классах; </w:t>
            </w:r>
          </w:p>
          <w:p w:rsidR="00556995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Высшее: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Учитель начальных классов с правом преподавания изобразительного искусства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;</w:t>
            </w:r>
          </w:p>
          <w:p w:rsidR="00556995" w:rsidRPr="009E3DA8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3DA8">
              <w:rPr>
                <w:rFonts w:ascii="Times New Roman" w:hAnsi="Times New Roman"/>
                <w:sz w:val="20"/>
                <w:szCs w:val="20"/>
                <w:lang w:eastAsia="ru-RU"/>
              </w:rPr>
              <w:t>ООО «Столичный учебный центр», 08.02.19-25.02.2020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E3DA8">
              <w:rPr>
                <w:rFonts w:ascii="Times New Roman" w:hAnsi="Times New Roman"/>
                <w:sz w:val="20"/>
                <w:szCs w:val="20"/>
                <w:lang w:eastAsia="ru-RU"/>
              </w:rPr>
              <w:t>«Учитель, преподаватель изобразительного искусства: Преподавание изобразительного искусства в образовательной организации»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570604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706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 w:rsidR="00570604"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 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0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Мамаева Ирина Юрьевна,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теоретических дисциплин  и фортепиано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Среднее специальное: УУИ, 17.06.1988, Хоровое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дирижирование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; Дирижер хора, учитель пения, музыки,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препод.сольфеджио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БГПУ, 27.02.2003;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Музыкальное образование; Учитель музыки.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570604"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="00570604">
              <w:rPr>
                <w:rFonts w:ascii="Times New Roman" w:hAnsi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70604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 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22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Миронова Наталья Павловна,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теоретических дисциплин и фортепиано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Среднее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специальное:Давлекановское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музыкальное училище, 22.06.1975,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Теория музыки;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ДМШ по музыкально-теоретическим дисциплинами и общему фортепиано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4A00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 w:rsidR="004A004B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B37D06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66</w:t>
            </w: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 xml:space="preserve">I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категория,</w:t>
            </w:r>
          </w:p>
          <w:p w:rsidR="00556995" w:rsidRPr="005062BB" w:rsidRDefault="004A004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2022</w:t>
            </w:r>
          </w:p>
        </w:tc>
      </w:tr>
      <w:tr w:rsidR="00556995" w:rsidRPr="005062BB" w:rsidTr="00BE60A1">
        <w:trPr>
          <w:trHeight w:val="1545"/>
        </w:trPr>
        <w:tc>
          <w:tcPr>
            <w:tcW w:w="1668" w:type="dxa"/>
            <w:shd w:val="clear" w:color="auto" w:fill="auto"/>
            <w:vAlign w:val="center"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 Иванова Наталья Васильевна,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классу фортепиано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Среднее специальное: УУИ, 22.06.1982, 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Фортепиано; 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Концертмейстер, 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музыкальной  школы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40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B37D06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61</w:t>
            </w: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Высшая,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21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 Попова Наталья Николаевна,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преподаватель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ИЗО</w:t>
            </w: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Среднее специальное: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Уфимское педагогическое училище №2;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29.06.1988,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Преподавание черчения и изобразительного искусства.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БГПИ, 1994, Изобразительное искусство и черчение;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Учитель изобразительного искусства и черчения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B37D06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 w:rsidR="00556995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="00B37D06"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Высшая, 201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</w:p>
        </w:tc>
      </w:tr>
      <w:tr w:rsidR="00556995" w:rsidRPr="005062BB" w:rsidTr="00BE60A1">
        <w:trPr>
          <w:trHeight w:val="3721"/>
        </w:trPr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2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Соловейкина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Анастасия Сергеевна,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классу фортепиано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УУИ, 21.06.2004,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Инструментальное исполнительство;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игры на  инструменте, концертмейстер, артист ансамбля (оркестра)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Высшее: БГПУ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им.М.Акмуллы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18.02.2008;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Музыкальное исполнительство; Учитель музыки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  <w:r w:rsidR="00C81CA4"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C81CA4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 xml:space="preserve">I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категория,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201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</w:p>
        </w:tc>
      </w:tr>
      <w:tr w:rsidR="00556995" w:rsidRPr="005062BB" w:rsidTr="00BE60A1"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Назарова Розалия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Фаритовна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,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хореографии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Учалинское музыкальное училище, 11.06.2002;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Социально-культурная деятельность и народное художественное творчество;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Педагог организатор, руководитель хореографического коллектива;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Челябинский государственный педагогический университет, 29.05.2008;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Народное художественное творчество;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C81CA4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C81C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C81CA4"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Высша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я,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</w:p>
        </w:tc>
      </w:tr>
      <w:tr w:rsidR="00556995" w:rsidRPr="005062BB" w:rsidTr="00BE60A1">
        <w:trPr>
          <w:trHeight w:val="3764"/>
        </w:trPr>
        <w:tc>
          <w:tcPr>
            <w:tcW w:w="1668" w:type="dxa"/>
            <w:shd w:val="clear" w:color="auto" w:fill="auto"/>
            <w:vAlign w:val="center"/>
          </w:tcPr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26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Ширинина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Ирина Олеговна,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классу аккордеон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специальное: УУИ, 19.06.2007,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Инструментальное исполнительство; Артист оркестра, ансамбля,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препод.игры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на инструменте, концертмейстер;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Высшее: БГПУ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им.М.Акмуллы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15.02.2011, 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Музыкальное образование;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Учитель музыки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  <w:r w:rsidR="007A035B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7A035B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 xml:space="preserve">I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категория,</w:t>
            </w:r>
          </w:p>
          <w:p w:rsidR="007A035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21</w:t>
            </w:r>
            <w:r w:rsidR="007A035B">
              <w:rPr>
                <w:rFonts w:ascii="Times New Roman" w:hAnsi="Times New Roman"/>
                <w:sz w:val="21"/>
                <w:szCs w:val="21"/>
                <w:lang w:eastAsia="ar-SA"/>
              </w:rPr>
              <w:t>,</w:t>
            </w:r>
          </w:p>
          <w:p w:rsidR="00556995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2022</w:t>
            </w:r>
          </w:p>
        </w:tc>
      </w:tr>
      <w:tr w:rsidR="00556995" w:rsidRPr="005062BB" w:rsidTr="00BE60A1">
        <w:trPr>
          <w:trHeight w:val="2399"/>
        </w:trPr>
        <w:tc>
          <w:tcPr>
            <w:tcW w:w="1668" w:type="dxa"/>
            <w:shd w:val="clear" w:color="auto" w:fill="auto"/>
            <w:vAlign w:val="center"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27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Завьялова Марина Анатольевна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,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преподаватель ИЗО </w:t>
            </w: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5062BB" w:rsidRDefault="00556995" w:rsidP="00556995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Высшее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профессиональное: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Бирская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государственная социально-педагогическая академия, 10.07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.201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;</w:t>
            </w:r>
          </w:p>
          <w:p w:rsidR="00556995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Учитель изобразительного искусства;</w:t>
            </w:r>
          </w:p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Изобразительное искусство</w:t>
            </w:r>
          </w:p>
        </w:tc>
        <w:tc>
          <w:tcPr>
            <w:tcW w:w="46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556995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556995" w:rsidRPr="00D96AC3" w:rsidRDefault="007A035B" w:rsidP="00556995">
            <w:pPr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7A035B"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556995" w:rsidRPr="005062BB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7A035B" w:rsidRPr="005062BB" w:rsidTr="00BE60A1">
        <w:trPr>
          <w:trHeight w:val="2399"/>
        </w:trPr>
        <w:tc>
          <w:tcPr>
            <w:tcW w:w="1668" w:type="dxa"/>
            <w:shd w:val="clear" w:color="auto" w:fill="auto"/>
            <w:vAlign w:val="center"/>
          </w:tcPr>
          <w:p w:rsidR="007A035B" w:rsidRDefault="007A035B" w:rsidP="00D1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28. Решетникова</w:t>
            </w:r>
          </w:p>
          <w:p w:rsidR="007A035B" w:rsidRDefault="007A035B" w:rsidP="00D1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Надежда</w:t>
            </w:r>
          </w:p>
          <w:p w:rsidR="007A035B" w:rsidRPr="005062BB" w:rsidRDefault="007A035B" w:rsidP="00D1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Викторовна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преподаватель по классу аккордеон</w:t>
            </w:r>
          </w:p>
          <w:p w:rsidR="007A035B" w:rsidRDefault="007A035B" w:rsidP="00D1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B95923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профессиональн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ое:</w:t>
            </w:r>
          </w:p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Уфимское училище искусств, 27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.06.201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9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;</w:t>
            </w:r>
          </w:p>
          <w:p w:rsidR="007A035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Инструментальное исполнительство по в</w:t>
            </w:r>
            <w:r w:rsidR="00B95923">
              <w:rPr>
                <w:rFonts w:ascii="Times New Roman" w:hAnsi="Times New Roman"/>
                <w:sz w:val="21"/>
                <w:szCs w:val="21"/>
                <w:lang w:eastAsia="ar-SA"/>
              </w:rPr>
              <w:t>иду Инструменты народного оркестр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а;</w:t>
            </w:r>
          </w:p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Артист, преподаватель, концертмейстер</w:t>
            </w:r>
          </w:p>
        </w:tc>
        <w:tc>
          <w:tcPr>
            <w:tcW w:w="465" w:type="dxa"/>
            <w:shd w:val="clear" w:color="auto" w:fill="auto"/>
          </w:tcPr>
          <w:p w:rsidR="007A035B" w:rsidRDefault="007A035B" w:rsidP="00D152C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7A035B" w:rsidRPr="005062BB" w:rsidRDefault="007A035B" w:rsidP="00D152C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23</w:t>
            </w:r>
          </w:p>
        </w:tc>
        <w:tc>
          <w:tcPr>
            <w:tcW w:w="482" w:type="dxa"/>
            <w:shd w:val="clear" w:color="auto" w:fill="auto"/>
          </w:tcPr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7A035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 xml:space="preserve">I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категория,</w:t>
            </w:r>
          </w:p>
          <w:p w:rsidR="007A035B" w:rsidRPr="005062BB" w:rsidRDefault="007A035B" w:rsidP="00D152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2022</w:t>
            </w:r>
          </w:p>
        </w:tc>
      </w:tr>
      <w:tr w:rsidR="007A035B" w:rsidRPr="005062BB" w:rsidTr="00BE60A1">
        <w:tc>
          <w:tcPr>
            <w:tcW w:w="1668" w:type="dxa"/>
            <w:shd w:val="clear" w:color="auto" w:fill="auto"/>
            <w:vAlign w:val="center"/>
          </w:tcPr>
          <w:p w:rsidR="007A035B" w:rsidRDefault="007A035B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29. Рыбакина Анна Александровна</w:t>
            </w:r>
          </w:p>
        </w:tc>
        <w:tc>
          <w:tcPr>
            <w:tcW w:w="2238" w:type="dxa"/>
            <w:shd w:val="clear" w:color="auto" w:fill="auto"/>
          </w:tcPr>
          <w:p w:rsidR="00B95923" w:rsidRDefault="00B95923" w:rsidP="00B959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Среднее профессиональн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ое:</w:t>
            </w:r>
          </w:p>
          <w:p w:rsidR="00B95923" w:rsidRPr="005062BB" w:rsidRDefault="00B95923" w:rsidP="00B959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Уфимское училище искусств, 21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.06.201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8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;</w:t>
            </w:r>
          </w:p>
          <w:p w:rsidR="00B95923" w:rsidRDefault="00B95923" w:rsidP="00B959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Теория музыки, </w:t>
            </w:r>
          </w:p>
          <w:p w:rsidR="007A035B" w:rsidRPr="005062BB" w:rsidRDefault="00B95923" w:rsidP="00B959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465" w:type="dxa"/>
            <w:shd w:val="clear" w:color="auto" w:fill="auto"/>
          </w:tcPr>
          <w:p w:rsidR="007A035B" w:rsidRDefault="005013F9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419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7A035B" w:rsidRPr="005062BB" w:rsidRDefault="005013F9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24</w:t>
            </w:r>
          </w:p>
        </w:tc>
        <w:tc>
          <w:tcPr>
            <w:tcW w:w="482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7A035B" w:rsidRDefault="007A035B" w:rsidP="007A03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 xml:space="preserve">I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категория,</w:t>
            </w:r>
          </w:p>
          <w:p w:rsidR="007A035B" w:rsidRPr="005062BB" w:rsidRDefault="007A035B" w:rsidP="007A03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2023</w:t>
            </w:r>
          </w:p>
        </w:tc>
      </w:tr>
      <w:tr w:rsidR="007A035B" w:rsidRPr="005062BB" w:rsidTr="00BE60A1">
        <w:tc>
          <w:tcPr>
            <w:tcW w:w="1668" w:type="dxa"/>
            <w:shd w:val="clear" w:color="auto" w:fill="auto"/>
            <w:vAlign w:val="center"/>
          </w:tcPr>
          <w:p w:rsidR="007A035B" w:rsidRPr="005062BB" w:rsidRDefault="007A035B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val="en-US" w:eastAsia="ar-SA"/>
              </w:rPr>
              <w:t>II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. Совместители</w:t>
            </w:r>
          </w:p>
        </w:tc>
        <w:tc>
          <w:tcPr>
            <w:tcW w:w="2238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6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7A035B" w:rsidRPr="005062BB" w:rsidTr="00BE60A1">
        <w:tc>
          <w:tcPr>
            <w:tcW w:w="1668" w:type="dxa"/>
            <w:shd w:val="clear" w:color="auto" w:fill="auto"/>
            <w:vAlign w:val="center"/>
          </w:tcPr>
          <w:p w:rsidR="007A035B" w:rsidRPr="005062BB" w:rsidRDefault="007A035B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1.Сайфуллин Рим Борисович,</w:t>
            </w:r>
          </w:p>
          <w:p w:rsidR="007A035B" w:rsidRPr="005062BB" w:rsidRDefault="007A035B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концертмейстер</w:t>
            </w:r>
          </w:p>
        </w:tc>
        <w:tc>
          <w:tcPr>
            <w:tcW w:w="2238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УГИИ, 17.05.1991,</w:t>
            </w:r>
          </w:p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Народные инструменты (баян);</w:t>
            </w:r>
          </w:p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Преподаватель, концертный исполнитель</w:t>
            </w:r>
          </w:p>
        </w:tc>
        <w:tc>
          <w:tcPr>
            <w:tcW w:w="46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7A035B" w:rsidRPr="005062BB" w:rsidRDefault="005013F9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36</w:t>
            </w:r>
          </w:p>
        </w:tc>
        <w:tc>
          <w:tcPr>
            <w:tcW w:w="50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7A035B" w:rsidRPr="005062BB" w:rsidRDefault="005013F9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56</w:t>
            </w:r>
          </w:p>
        </w:tc>
        <w:tc>
          <w:tcPr>
            <w:tcW w:w="537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7A035B" w:rsidRPr="005062BB" w:rsidTr="00BE60A1">
        <w:tc>
          <w:tcPr>
            <w:tcW w:w="1668" w:type="dxa"/>
            <w:shd w:val="clear" w:color="auto" w:fill="auto"/>
            <w:vAlign w:val="center"/>
          </w:tcPr>
          <w:p w:rsidR="007A035B" w:rsidRDefault="007A035B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7A035B" w:rsidRPr="005062BB" w:rsidRDefault="007A035B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 xml:space="preserve">2. </w:t>
            </w: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Еремеева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Ольга Кузьминична,</w:t>
            </w:r>
          </w:p>
          <w:p w:rsidR="007A035B" w:rsidRPr="005062BB" w:rsidRDefault="007A035B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преподаватель по классу фортепиано</w:t>
            </w:r>
          </w:p>
          <w:p w:rsidR="007A035B" w:rsidRPr="005062BB" w:rsidRDefault="007A035B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7A035B" w:rsidRPr="005062BB" w:rsidRDefault="007A035B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7A035B" w:rsidRPr="005062BB" w:rsidRDefault="007A035B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7A035B" w:rsidRPr="005062BB" w:rsidRDefault="007A035B" w:rsidP="00556995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38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 xml:space="preserve">Среднее специальное: </w:t>
            </w: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УУИ, 15.06.1977,</w:t>
            </w:r>
          </w:p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Фортепиано;</w:t>
            </w:r>
          </w:p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proofErr w:type="spellStart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Препод.ДМШ</w:t>
            </w:r>
            <w:proofErr w:type="spellEnd"/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и концертмейстер</w:t>
            </w:r>
          </w:p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Высшее: Казанский государственный педагогический институт, 25.06.1985;</w:t>
            </w:r>
          </w:p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Музыка;</w:t>
            </w:r>
          </w:p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Учитель музыки</w:t>
            </w:r>
          </w:p>
        </w:tc>
        <w:tc>
          <w:tcPr>
            <w:tcW w:w="46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19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63" w:type="dxa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  <w:r w:rsidR="005013F9">
              <w:rPr>
                <w:rFonts w:ascii="Times New Roman" w:hAnsi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82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37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>6</w:t>
            </w:r>
            <w:r w:rsidR="005013F9">
              <w:rPr>
                <w:rFonts w:ascii="Times New Roman" w:hAnsi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7A035B" w:rsidRPr="005062BB" w:rsidRDefault="007A035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002" w:type="dxa"/>
            <w:shd w:val="clear" w:color="auto" w:fill="auto"/>
          </w:tcPr>
          <w:p w:rsidR="007A035B" w:rsidRPr="005062BB" w:rsidRDefault="007A035B" w:rsidP="007A03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62B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</w:p>
        </w:tc>
      </w:tr>
    </w:tbl>
    <w:p w:rsidR="00556995" w:rsidRDefault="00556995" w:rsidP="005569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6995" w:rsidRDefault="00556995" w:rsidP="0055699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56995" w:rsidRPr="000A7AB5" w:rsidRDefault="00556995" w:rsidP="0055699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7AB5">
        <w:rPr>
          <w:rFonts w:ascii="Times New Roman" w:hAnsi="Times New Roman"/>
          <w:sz w:val="28"/>
          <w:szCs w:val="28"/>
          <w:lang w:eastAsia="ar-SA"/>
        </w:rPr>
        <w:t>Сведения о количестве преподавателей по предметам:</w:t>
      </w:r>
    </w:p>
    <w:p w:rsidR="00556995" w:rsidRDefault="00556995" w:rsidP="0055699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5407"/>
      </w:tblGrid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Преподаваемый инструмент (предмет)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Количество преподавателей</w:t>
            </w:r>
          </w:p>
        </w:tc>
      </w:tr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Фортепиано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7</w:t>
            </w:r>
          </w:p>
        </w:tc>
      </w:tr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Аккордеон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0</w:t>
            </w:r>
          </w:p>
        </w:tc>
      </w:tr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Гитара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1</w:t>
            </w:r>
          </w:p>
        </w:tc>
      </w:tr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Курай</w:t>
            </w:r>
            <w:proofErr w:type="spellEnd"/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1</w:t>
            </w:r>
          </w:p>
        </w:tc>
      </w:tr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Домра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1</w:t>
            </w:r>
          </w:p>
        </w:tc>
      </w:tr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Хоровые дисциплины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1</w:t>
            </w:r>
          </w:p>
        </w:tc>
      </w:tr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Музыкально-теоретические дисциплины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0</w:t>
            </w:r>
          </w:p>
        </w:tc>
      </w:tr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Синтезатор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2</w:t>
            </w:r>
          </w:p>
        </w:tc>
      </w:tr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Хореография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3</w:t>
            </w:r>
          </w:p>
        </w:tc>
      </w:tr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Изо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2</w:t>
            </w:r>
          </w:p>
        </w:tc>
      </w:tr>
      <w:tr w:rsidR="00556995" w:rsidTr="0055699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Концертмейстер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6995" w:rsidRDefault="00556995" w:rsidP="00556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3</w:t>
            </w:r>
          </w:p>
        </w:tc>
      </w:tr>
    </w:tbl>
    <w:p w:rsidR="00556995" w:rsidRDefault="00556995" w:rsidP="00556995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:rsidR="00556995" w:rsidRPr="00EA186F" w:rsidRDefault="00556995" w:rsidP="00556995">
      <w:pPr>
        <w:pStyle w:val="Default"/>
        <w:spacing w:line="276" w:lineRule="auto"/>
        <w:ind w:firstLine="72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На дату проведения </w:t>
      </w:r>
      <w:proofErr w:type="spellStart"/>
      <w:r w:rsidRPr="00EA186F">
        <w:rPr>
          <w:color w:val="auto"/>
          <w:sz w:val="26"/>
          <w:szCs w:val="26"/>
        </w:rPr>
        <w:t>самообследования</w:t>
      </w:r>
      <w:proofErr w:type="spellEnd"/>
      <w:r w:rsidRPr="00EA186F">
        <w:rPr>
          <w:color w:val="auto"/>
          <w:sz w:val="26"/>
          <w:szCs w:val="26"/>
        </w:rPr>
        <w:t xml:space="preserve"> в МБУ ДО ДШИ всего 31 педагогический работник (основных - 2</w:t>
      </w:r>
      <w:r w:rsidR="00D152C4" w:rsidRPr="00EA186F">
        <w:rPr>
          <w:color w:val="auto"/>
          <w:sz w:val="26"/>
          <w:szCs w:val="26"/>
        </w:rPr>
        <w:t>9</w:t>
      </w:r>
      <w:r w:rsidRPr="00EA186F">
        <w:rPr>
          <w:color w:val="auto"/>
          <w:sz w:val="26"/>
          <w:szCs w:val="26"/>
        </w:rPr>
        <w:t xml:space="preserve"> , внешних совместителей – </w:t>
      </w:r>
      <w:r w:rsidR="00D152C4" w:rsidRPr="00EA186F">
        <w:rPr>
          <w:color w:val="auto"/>
          <w:sz w:val="26"/>
          <w:szCs w:val="26"/>
        </w:rPr>
        <w:t>2</w:t>
      </w:r>
      <w:r w:rsidRPr="00EA186F">
        <w:rPr>
          <w:color w:val="auto"/>
          <w:sz w:val="26"/>
          <w:szCs w:val="26"/>
        </w:rPr>
        <w:t xml:space="preserve">) из них: директор – 1, заместитель директора - </w:t>
      </w:r>
      <w:r w:rsidR="00D152C4" w:rsidRPr="00EA186F">
        <w:rPr>
          <w:color w:val="auto"/>
          <w:sz w:val="26"/>
          <w:szCs w:val="26"/>
        </w:rPr>
        <w:t>1</w:t>
      </w:r>
      <w:r w:rsidRPr="00EA186F">
        <w:rPr>
          <w:color w:val="auto"/>
          <w:sz w:val="26"/>
          <w:szCs w:val="26"/>
        </w:rPr>
        <w:t xml:space="preserve">) </w:t>
      </w:r>
    </w:p>
    <w:p w:rsidR="00556995" w:rsidRPr="00EA186F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Из общего числа педагогических работников в МБУ ДО ДШИ 31 человек. Из них: с высшей квалификационной категорией </w:t>
      </w:r>
      <w:r w:rsidRPr="00EA186F">
        <w:rPr>
          <w:sz w:val="26"/>
          <w:szCs w:val="26"/>
        </w:rPr>
        <w:t>– 18 (</w:t>
      </w:r>
      <w:r w:rsidRPr="00EA186F">
        <w:rPr>
          <w:color w:val="auto"/>
          <w:sz w:val="26"/>
          <w:szCs w:val="26"/>
        </w:rPr>
        <w:t>58,1 %)</w:t>
      </w:r>
      <w:r w:rsidRPr="00EA186F">
        <w:rPr>
          <w:sz w:val="26"/>
          <w:szCs w:val="26"/>
        </w:rPr>
        <w:t xml:space="preserve"> с первой квалификационной категорией – 10 (32,3 %),  не имеют категории </w:t>
      </w:r>
      <w:r w:rsidR="00301B6F" w:rsidRPr="00EA186F">
        <w:rPr>
          <w:sz w:val="26"/>
          <w:szCs w:val="26"/>
        </w:rPr>
        <w:t>3</w:t>
      </w:r>
      <w:r w:rsidRPr="00EA186F">
        <w:rPr>
          <w:sz w:val="26"/>
          <w:szCs w:val="26"/>
        </w:rPr>
        <w:t xml:space="preserve"> человека (9</w:t>
      </w:r>
      <w:r w:rsidRPr="00EA186F">
        <w:rPr>
          <w:color w:val="auto"/>
          <w:sz w:val="26"/>
          <w:szCs w:val="26"/>
        </w:rPr>
        <w:t>,6 %).</w:t>
      </w:r>
    </w:p>
    <w:p w:rsidR="00556995" w:rsidRPr="00EA186F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>Средний возраст лиц, осуществляющих обучение (директор и преподаватели) – 48,</w:t>
      </w:r>
      <w:r w:rsidR="008A67E5" w:rsidRPr="00EA186F">
        <w:rPr>
          <w:sz w:val="26"/>
          <w:szCs w:val="26"/>
        </w:rPr>
        <w:t>6</w:t>
      </w:r>
      <w:r w:rsidRPr="00EA186F">
        <w:rPr>
          <w:sz w:val="26"/>
          <w:szCs w:val="26"/>
        </w:rPr>
        <w:t xml:space="preserve"> лет. Средний возраст всех работников – 49</w:t>
      </w:r>
      <w:r w:rsidR="008A67E5" w:rsidRPr="00EA186F">
        <w:rPr>
          <w:sz w:val="26"/>
          <w:szCs w:val="26"/>
        </w:rPr>
        <w:t>,6</w:t>
      </w:r>
      <w:r w:rsidRPr="00EA186F">
        <w:rPr>
          <w:sz w:val="26"/>
          <w:szCs w:val="26"/>
        </w:rPr>
        <w:t xml:space="preserve"> лет. </w:t>
      </w:r>
    </w:p>
    <w:p w:rsidR="00556995" w:rsidRPr="00EA186F" w:rsidRDefault="00556995" w:rsidP="00556995">
      <w:pPr>
        <w:pStyle w:val="Default"/>
        <w:spacing w:line="276" w:lineRule="auto"/>
        <w:ind w:firstLine="72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Проведённый анализ качества кадрового обеспечения МБУ ДО ДШИ за последние пять лет позволил выделить позитивные изменения и вскрыть некоторые проблемы, которые заключаются в следующем: </w:t>
      </w:r>
    </w:p>
    <w:p w:rsidR="00556995" w:rsidRDefault="00556995" w:rsidP="00556995">
      <w:pPr>
        <w:pStyle w:val="Default"/>
        <w:spacing w:line="276" w:lineRule="auto"/>
        <w:ind w:firstLine="720"/>
        <w:rPr>
          <w:sz w:val="28"/>
          <w:szCs w:val="28"/>
        </w:rPr>
      </w:pPr>
      <w:r w:rsidRPr="00EA186F">
        <w:rPr>
          <w:sz w:val="26"/>
          <w:szCs w:val="26"/>
        </w:rPr>
        <w:t>- количественный состав лиц, осуществляющих преподавание на 31.12.202</w:t>
      </w:r>
      <w:r w:rsidR="00301B6F" w:rsidRPr="00EA186F">
        <w:rPr>
          <w:sz w:val="26"/>
          <w:szCs w:val="26"/>
        </w:rPr>
        <w:t>2</w:t>
      </w:r>
      <w:r w:rsidRPr="00EA186F">
        <w:rPr>
          <w:sz w:val="26"/>
          <w:szCs w:val="26"/>
        </w:rPr>
        <w:t xml:space="preserve"> года, составляет 31 человек.                                                                                                                    </w:t>
      </w:r>
    </w:p>
    <w:p w:rsidR="00556995" w:rsidRPr="00EA186F" w:rsidRDefault="00556995" w:rsidP="005569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A186F">
        <w:rPr>
          <w:rFonts w:ascii="Times New Roman" w:hAnsi="Times New Roman"/>
          <w:sz w:val="26"/>
          <w:szCs w:val="26"/>
        </w:rPr>
        <w:t xml:space="preserve">- большая часть педагогических работников имеют </w:t>
      </w:r>
      <w:r w:rsidRPr="00EA186F">
        <w:rPr>
          <w:rFonts w:ascii="Times New Roman" w:hAnsi="Times New Roman"/>
          <w:bCs/>
          <w:sz w:val="26"/>
          <w:szCs w:val="26"/>
        </w:rPr>
        <w:t xml:space="preserve">высшее- профессиональное </w:t>
      </w:r>
      <w:r w:rsidRPr="00EA186F">
        <w:rPr>
          <w:rFonts w:ascii="Times New Roman" w:hAnsi="Times New Roman"/>
          <w:sz w:val="26"/>
          <w:szCs w:val="26"/>
        </w:rPr>
        <w:t xml:space="preserve">образование по профилю предмета;                                                                                                                                    По уровню профессионального мастерства педагогических работников можно отметить следующее: </w:t>
      </w:r>
    </w:p>
    <w:p w:rsidR="00556995" w:rsidRPr="00EA186F" w:rsidRDefault="00556995" w:rsidP="00556995">
      <w:pPr>
        <w:pStyle w:val="Default"/>
        <w:spacing w:line="276" w:lineRule="auto"/>
        <w:ind w:firstLine="72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lastRenderedPageBreak/>
        <w:t xml:space="preserve">- прослеживается постоянное увеличение количества преподавателей, прошедших аттестацию и имеющих квалификационную категорию. </w:t>
      </w:r>
    </w:p>
    <w:p w:rsidR="00556995" w:rsidRPr="00EA186F" w:rsidRDefault="00556995" w:rsidP="00556995">
      <w:pPr>
        <w:pStyle w:val="Default"/>
        <w:spacing w:line="276" w:lineRule="auto"/>
        <w:ind w:firstLine="72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педагогические работники своевременно проходят курсы повышения квалификации, участвуют в профессиональных конкурсах, семинарах и т.д.; </w:t>
      </w:r>
    </w:p>
    <w:p w:rsidR="00556995" w:rsidRPr="00CC41CB" w:rsidRDefault="00556995" w:rsidP="00556995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56995" w:rsidRPr="00CC41CB" w:rsidRDefault="00556995" w:rsidP="0055699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1CB">
        <w:rPr>
          <w:rFonts w:ascii="Times New Roman" w:hAnsi="Times New Roman"/>
          <w:sz w:val="28"/>
          <w:szCs w:val="28"/>
          <w:lang w:eastAsia="ar-SA"/>
        </w:rPr>
        <w:t>Повышение квалификации и профессиональная переподготовка:</w:t>
      </w:r>
    </w:p>
    <w:p w:rsidR="00556995" w:rsidRDefault="00556995" w:rsidP="005569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469"/>
        <w:gridCol w:w="3032"/>
        <w:gridCol w:w="3072"/>
      </w:tblGrid>
      <w:tr w:rsidR="00556995" w:rsidTr="00E245BF">
        <w:trPr>
          <w:trHeight w:val="1156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A7AB5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7AB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7AB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A7AB5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B5">
              <w:rPr>
                <w:rFonts w:ascii="Times New Roman" w:hAnsi="Times New Roman"/>
                <w:sz w:val="24"/>
                <w:szCs w:val="24"/>
                <w:lang w:eastAsia="ru-RU"/>
              </w:rPr>
              <w:t>Дата. Слушатель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A7AB5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B5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КПК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0A7AB5" w:rsidRDefault="0055699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AB5">
              <w:rPr>
                <w:rFonts w:ascii="Times New Roman" w:hAnsi="Times New Roman"/>
                <w:sz w:val="24"/>
                <w:szCs w:val="24"/>
                <w:lang w:eastAsia="ru-RU"/>
              </w:rPr>
              <w:t>Тема, кол-во часов</w:t>
            </w:r>
          </w:p>
        </w:tc>
      </w:tr>
      <w:tr w:rsidR="00773634" w:rsidTr="00EE4257">
        <w:trPr>
          <w:trHeight w:val="73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57" w:rsidRPr="00EA186F" w:rsidRDefault="00EE4257" w:rsidP="00EE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73634" w:rsidRPr="00EA186F" w:rsidRDefault="00EE4257" w:rsidP="00EE42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34" w:rsidRPr="00EA186F" w:rsidRDefault="00773634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14.02.2022-11.03.2022</w:t>
            </w:r>
          </w:p>
          <w:p w:rsidR="00773634" w:rsidRPr="00EA186F" w:rsidRDefault="00773634" w:rsidP="00773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Г.М.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F" w:rsidRPr="00EA186F" w:rsidRDefault="00773634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</w:t>
            </w:r>
            <w:r w:rsidR="005446E1">
              <w:rPr>
                <w:rFonts w:ascii="Times New Roman" w:hAnsi="Times New Roman"/>
                <w:sz w:val="24"/>
                <w:szCs w:val="24"/>
                <w:lang w:eastAsia="ru-RU"/>
              </w:rPr>
              <w:t>ВО «БАГ</w:t>
            </w: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СУ при</w:t>
            </w:r>
          </w:p>
          <w:p w:rsidR="00773634" w:rsidRPr="00EA186F" w:rsidRDefault="00773634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Главе РБ»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34" w:rsidRPr="00EA186F" w:rsidRDefault="00773634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государственными и муниципальными закупками», 120 ч.</w:t>
            </w:r>
          </w:p>
        </w:tc>
      </w:tr>
      <w:tr w:rsidR="00E306CC" w:rsidTr="00EE4257">
        <w:trPr>
          <w:trHeight w:val="112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CC" w:rsidRPr="00EA186F" w:rsidRDefault="00EE4257" w:rsidP="0055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CC" w:rsidRPr="00EA186F" w:rsidRDefault="00E306CC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06CC" w:rsidRPr="00EA186F" w:rsidRDefault="00E306CC" w:rsidP="00F254D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86F">
              <w:rPr>
                <w:rFonts w:ascii="Times New Roman" w:hAnsi="Times New Roman"/>
                <w:sz w:val="24"/>
                <w:szCs w:val="24"/>
              </w:rPr>
              <w:t>14.02.2022-16.02.2022</w:t>
            </w:r>
          </w:p>
          <w:p w:rsidR="00E306CC" w:rsidRPr="00EA186F" w:rsidRDefault="00E306CC" w:rsidP="00F254D0">
            <w:pPr>
              <w:pStyle w:val="af2"/>
              <w:jc w:val="center"/>
              <w:rPr>
                <w:sz w:val="24"/>
                <w:szCs w:val="24"/>
              </w:rPr>
            </w:pPr>
            <w:proofErr w:type="spellStart"/>
            <w:r w:rsidRPr="00EA186F">
              <w:rPr>
                <w:rFonts w:ascii="Times New Roman" w:hAnsi="Times New Roman"/>
                <w:sz w:val="24"/>
                <w:szCs w:val="24"/>
              </w:rPr>
              <w:t>Связева</w:t>
            </w:r>
            <w:proofErr w:type="spellEnd"/>
            <w:r w:rsidRPr="00EA186F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CC" w:rsidRPr="00EA186F" w:rsidRDefault="00E306CC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ГБУКИ РУМЦ</w:t>
            </w:r>
          </w:p>
          <w:p w:rsidR="00E306CC" w:rsidRPr="00EA186F" w:rsidRDefault="00E306CC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Минкультуры РБ)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CC" w:rsidRPr="00EA186F" w:rsidRDefault="00E306CC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«Обучение конструктивному рисунку на уроках в учреждениях дополнительного образования сферы культуры», 16 ч.</w:t>
            </w:r>
          </w:p>
        </w:tc>
      </w:tr>
      <w:tr w:rsidR="00E306CC" w:rsidTr="00EE4257">
        <w:trPr>
          <w:trHeight w:val="1156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CC" w:rsidRPr="00EA186F" w:rsidRDefault="00EE4257" w:rsidP="0055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CC" w:rsidRPr="00EA186F" w:rsidRDefault="00E306CC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22.03.2022-01.04.2022</w:t>
            </w:r>
          </w:p>
          <w:p w:rsidR="00E306CC" w:rsidRPr="00EA186F" w:rsidRDefault="00E306CC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Попова Н.Н.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CC" w:rsidRPr="00EA186F" w:rsidRDefault="00E306CC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  <w:r w:rsidR="0029411B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(Нацпроект)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CC" w:rsidRPr="00EA186F" w:rsidRDefault="00E306CC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«Взаимосвязь обучения по предпрофессиональным и профессиональным программам в области изобразительного искусства», 36 ч.</w:t>
            </w:r>
          </w:p>
        </w:tc>
      </w:tr>
      <w:tr w:rsidR="00556995" w:rsidTr="00556995">
        <w:trPr>
          <w:trHeight w:val="576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EE4257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D1AD5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86F">
              <w:rPr>
                <w:rFonts w:ascii="Times New Roman" w:hAnsi="Times New Roman"/>
                <w:sz w:val="24"/>
                <w:szCs w:val="24"/>
              </w:rPr>
              <w:t>11</w:t>
            </w:r>
            <w:r w:rsidR="00556995" w:rsidRPr="00EA186F">
              <w:rPr>
                <w:rFonts w:ascii="Times New Roman" w:hAnsi="Times New Roman"/>
                <w:sz w:val="24"/>
                <w:szCs w:val="24"/>
              </w:rPr>
              <w:t>.0</w:t>
            </w:r>
            <w:r w:rsidRPr="00EA186F">
              <w:rPr>
                <w:rFonts w:ascii="Times New Roman" w:hAnsi="Times New Roman"/>
                <w:sz w:val="24"/>
                <w:szCs w:val="24"/>
              </w:rPr>
              <w:t>4</w:t>
            </w:r>
            <w:r w:rsidR="00556995" w:rsidRPr="00EA186F">
              <w:rPr>
                <w:rFonts w:ascii="Times New Roman" w:hAnsi="Times New Roman"/>
                <w:sz w:val="24"/>
                <w:szCs w:val="24"/>
              </w:rPr>
              <w:t>.202</w:t>
            </w:r>
            <w:r w:rsidRPr="00EA186F">
              <w:rPr>
                <w:rFonts w:ascii="Times New Roman" w:hAnsi="Times New Roman"/>
                <w:sz w:val="24"/>
                <w:szCs w:val="24"/>
              </w:rPr>
              <w:t>2-15</w:t>
            </w:r>
            <w:r w:rsidR="00556995" w:rsidRPr="00EA186F">
              <w:rPr>
                <w:rFonts w:ascii="Times New Roman" w:hAnsi="Times New Roman"/>
                <w:sz w:val="24"/>
                <w:szCs w:val="24"/>
              </w:rPr>
              <w:t>.04.202</w:t>
            </w:r>
            <w:r w:rsidRPr="00EA186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6995" w:rsidRPr="00EA186F" w:rsidRDefault="00E12E61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</w:rPr>
              <w:t>Ермолаева Н.В.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D1AD5" w:rsidP="008B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Уфимский государственный институт искусств и</w:t>
            </w:r>
            <w:r w:rsidR="008B6E31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З.Исмагилова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D5" w:rsidRPr="00EA186F" w:rsidRDefault="00556995" w:rsidP="00EE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D1AD5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вопросы вокального исполнительства</w:t>
            </w: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56995" w:rsidRPr="00EA186F" w:rsidRDefault="00556995" w:rsidP="00EE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36 ч.</w:t>
            </w:r>
          </w:p>
        </w:tc>
      </w:tr>
      <w:tr w:rsidR="00E12E61" w:rsidTr="00556995">
        <w:trPr>
          <w:trHeight w:val="576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E4257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12E61" w:rsidP="0000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86F">
              <w:rPr>
                <w:rFonts w:ascii="Times New Roman" w:hAnsi="Times New Roman"/>
                <w:sz w:val="24"/>
                <w:szCs w:val="24"/>
              </w:rPr>
              <w:t>20.04.2022-22.04.2022</w:t>
            </w:r>
          </w:p>
          <w:p w:rsidR="00E12E61" w:rsidRPr="00EA186F" w:rsidRDefault="00E12E61" w:rsidP="0000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</w:rPr>
              <w:t>Мамаева И.Ю.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12E61" w:rsidP="008B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Уфимский государственный институт искусств и</w:t>
            </w:r>
            <w:r w:rsidR="008B6E31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З.Исмагилова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12E61" w:rsidP="00BD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«Педагогика дополнительного образования. Преподаватель фортепиано»</w:t>
            </w:r>
            <w:r w:rsidR="00BD71A5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,  16 ч.</w:t>
            </w:r>
          </w:p>
        </w:tc>
      </w:tr>
      <w:tr w:rsidR="00E12E61" w:rsidTr="00556995">
        <w:trPr>
          <w:trHeight w:val="576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E4257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12E61" w:rsidP="0000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86F">
              <w:rPr>
                <w:rFonts w:ascii="Times New Roman" w:hAnsi="Times New Roman"/>
                <w:sz w:val="24"/>
                <w:szCs w:val="24"/>
              </w:rPr>
              <w:t>20.04.2022-22.04.2022</w:t>
            </w:r>
          </w:p>
          <w:p w:rsidR="00E12E61" w:rsidRPr="00EA186F" w:rsidRDefault="00E306CC" w:rsidP="0000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</w:rPr>
              <w:t>Ширяева А.В.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12E61" w:rsidP="008B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Уфимский государственный институт искусств и</w:t>
            </w:r>
            <w:r w:rsidR="008B6E31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З.Исмагилова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12E61" w:rsidP="00BD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«Педагогика дополнительного образования . Преподаватель фортепиано»</w:t>
            </w:r>
            <w:r w:rsidR="00BD71A5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, 16 ч</w:t>
            </w:r>
          </w:p>
        </w:tc>
      </w:tr>
      <w:tr w:rsidR="00773634" w:rsidTr="00556995">
        <w:trPr>
          <w:trHeight w:val="576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34" w:rsidRPr="00EA186F" w:rsidRDefault="00EE4257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34" w:rsidRPr="00EA186F" w:rsidRDefault="00773634" w:rsidP="0000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86F">
              <w:rPr>
                <w:rFonts w:ascii="Times New Roman" w:hAnsi="Times New Roman"/>
                <w:sz w:val="24"/>
                <w:szCs w:val="24"/>
              </w:rPr>
              <w:t>21.04.2022-22.04.2022</w:t>
            </w:r>
          </w:p>
          <w:p w:rsidR="00773634" w:rsidRPr="00EA186F" w:rsidRDefault="00773634" w:rsidP="0000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</w:rPr>
              <w:t>Назаров А.Б.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34" w:rsidRPr="00EA186F" w:rsidRDefault="00773634" w:rsidP="008B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Уфимский государственный институт искусств и</w:t>
            </w:r>
            <w:r w:rsidR="008B6E31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З.Исмагилова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34" w:rsidRPr="00EA186F" w:rsidRDefault="00773634" w:rsidP="00BD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«Культурное наследие народов Башкортостана  на современном этапе»</w:t>
            </w:r>
            <w:r w:rsidR="00BD71A5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, 16  ч.</w:t>
            </w:r>
          </w:p>
        </w:tc>
      </w:tr>
      <w:tr w:rsidR="00E12E61" w:rsidTr="00556995">
        <w:trPr>
          <w:trHeight w:val="55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E4257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12E61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11.05.2022-13.05.2022</w:t>
            </w:r>
          </w:p>
          <w:p w:rsidR="00E12E61" w:rsidRPr="00EA186F" w:rsidRDefault="00E12E61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Кальщикова</w:t>
            </w:r>
            <w:proofErr w:type="spellEnd"/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12E61" w:rsidP="008B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Уфимский государственный институт искусств и</w:t>
            </w:r>
            <w:r w:rsidR="008B6E31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З.Исмагилова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1" w:rsidRPr="00EA186F" w:rsidRDefault="00E12E61" w:rsidP="00EE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«Баян, аккордеон, домра и балалайка в контексте академической и фол</w:t>
            </w:r>
            <w:r w:rsidR="00AB4FFF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ьклорной музыкальной традиции»</w:t>
            </w:r>
            <w:r w:rsidR="00BD71A5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B4FFF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0021CF" w:rsidTr="00556995">
        <w:trPr>
          <w:trHeight w:val="55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F" w:rsidRPr="00EA186F" w:rsidRDefault="00EE4257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F" w:rsidRPr="00EA186F" w:rsidRDefault="000021CF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30.05.2022-09.06.2022</w:t>
            </w:r>
          </w:p>
          <w:p w:rsidR="0029411B" w:rsidRPr="00EA186F" w:rsidRDefault="0029411B" w:rsidP="00556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Д.Р.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F" w:rsidRPr="00EA186F" w:rsidRDefault="000021CF" w:rsidP="008B6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Пермский государственный  институт культуры </w:t>
            </w:r>
            <w:r w:rsidR="0029411B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(Нацпроект)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F" w:rsidRPr="00EA186F" w:rsidRDefault="000021CF" w:rsidP="00EE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«Хореографические способности и их развитие (</w:t>
            </w:r>
            <w:r w:rsidR="002C3738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балетная гимнастика и психолого-</w:t>
            </w:r>
            <w:proofErr w:type="spellStart"/>
            <w:r w:rsidR="002C3738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2C3738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44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738" w:rsidRPr="00EA186F">
              <w:rPr>
                <w:rFonts w:ascii="Times New Roman" w:hAnsi="Times New Roman"/>
                <w:sz w:val="24"/>
                <w:szCs w:val="24"/>
                <w:lang w:eastAsia="ru-RU"/>
              </w:rPr>
              <w:t>аспекты работы), 36 ч.</w:t>
            </w:r>
          </w:p>
        </w:tc>
      </w:tr>
    </w:tbl>
    <w:p w:rsidR="00FD6D15" w:rsidRDefault="00FD6D15" w:rsidP="00556995">
      <w:pPr>
        <w:pStyle w:val="Default"/>
        <w:spacing w:line="276" w:lineRule="auto"/>
        <w:ind w:left="360" w:firstLine="540"/>
        <w:jc w:val="both"/>
        <w:rPr>
          <w:b/>
          <w:bCs/>
          <w:sz w:val="28"/>
          <w:szCs w:val="28"/>
        </w:rPr>
      </w:pPr>
    </w:p>
    <w:p w:rsidR="00556995" w:rsidRPr="00FD6D15" w:rsidRDefault="00556995" w:rsidP="00556995">
      <w:pPr>
        <w:pStyle w:val="Default"/>
        <w:spacing w:line="276" w:lineRule="auto"/>
        <w:ind w:left="360" w:firstLine="540"/>
        <w:jc w:val="both"/>
        <w:rPr>
          <w:sz w:val="28"/>
          <w:szCs w:val="28"/>
        </w:rPr>
      </w:pPr>
      <w:r w:rsidRPr="00FD6D15">
        <w:rPr>
          <w:bCs/>
          <w:sz w:val="28"/>
          <w:szCs w:val="28"/>
        </w:rPr>
        <w:t xml:space="preserve">Выводы и рекомендации: </w:t>
      </w:r>
    </w:p>
    <w:p w:rsidR="00556995" w:rsidRPr="00EA186F" w:rsidRDefault="00556995" w:rsidP="00556995">
      <w:pPr>
        <w:pStyle w:val="Default"/>
        <w:spacing w:line="276" w:lineRule="auto"/>
        <w:ind w:left="36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В МБУ ДО  ДШИ сформирован квалифицированный педагогический коллектив. Преподаватели своевременно и систематически проходят курсы повышения квалификации, участвуют в форумах, конференциях и семинарах, что обеспечивает повышение компетентности преподавателей. </w:t>
      </w:r>
    </w:p>
    <w:p w:rsidR="00556995" w:rsidRPr="00EA186F" w:rsidRDefault="00556995" w:rsidP="00556995">
      <w:pPr>
        <w:pStyle w:val="Default"/>
        <w:spacing w:line="276" w:lineRule="auto"/>
        <w:ind w:left="36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Образовательная организация располагает достаточным кадровым потенциалом, способным на высоком уровне решать задачи по обучению учащихся. </w:t>
      </w:r>
    </w:p>
    <w:p w:rsidR="00556995" w:rsidRPr="00EA186F" w:rsidRDefault="00556995" w:rsidP="00556995">
      <w:pPr>
        <w:pStyle w:val="Default"/>
        <w:spacing w:line="276" w:lineRule="auto"/>
        <w:ind w:left="36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>В целях повышения квалификации продолжать направлять специалистов и преподавателей на курсы повышения квалификации, семинары, мастер-классы.</w:t>
      </w:r>
    </w:p>
    <w:p w:rsidR="00A00C0A" w:rsidRPr="00EA186F" w:rsidRDefault="00A00C0A" w:rsidP="00556995">
      <w:pPr>
        <w:pStyle w:val="Default"/>
        <w:spacing w:line="276" w:lineRule="auto"/>
        <w:ind w:left="360" w:firstLine="540"/>
        <w:jc w:val="center"/>
        <w:rPr>
          <w:b/>
          <w:bCs/>
          <w:sz w:val="26"/>
          <w:szCs w:val="26"/>
        </w:rPr>
      </w:pPr>
    </w:p>
    <w:p w:rsidR="00556995" w:rsidRPr="00FD6D15" w:rsidRDefault="00556995" w:rsidP="00556995">
      <w:pPr>
        <w:pStyle w:val="Default"/>
        <w:spacing w:line="276" w:lineRule="auto"/>
        <w:ind w:left="360" w:firstLine="540"/>
        <w:jc w:val="center"/>
        <w:rPr>
          <w:sz w:val="28"/>
          <w:szCs w:val="28"/>
        </w:rPr>
      </w:pPr>
      <w:r w:rsidRPr="00FD6D15">
        <w:rPr>
          <w:bCs/>
          <w:sz w:val="28"/>
          <w:szCs w:val="28"/>
        </w:rPr>
        <w:t>2.1. Качество методической деятельности</w:t>
      </w:r>
    </w:p>
    <w:p w:rsidR="00556995" w:rsidRPr="00EA186F" w:rsidRDefault="00556995" w:rsidP="00556995">
      <w:pPr>
        <w:pStyle w:val="Default"/>
        <w:spacing w:line="276" w:lineRule="auto"/>
        <w:ind w:left="36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В образовательной организации еженедельно проводятся методические часы, ежемесячно производственные совещания по вопросам организации и проведения учебного процесса, нормативной документации, хозяйственной деятельности МБУ ДО ДШИ. По итогам учебных полугодий  проводятся педагогические советы коллектива преподавателей, где прорабатываются  вопросы планирования на учебное  полугодие и текущий учебный год. Определялись и утверждались сроки экзаменов, контрольных уроков  по всем дисциплинам. </w:t>
      </w:r>
    </w:p>
    <w:p w:rsidR="00556995" w:rsidRPr="00EA186F" w:rsidRDefault="00556995" w:rsidP="00556995">
      <w:pPr>
        <w:pStyle w:val="Default"/>
        <w:spacing w:line="276" w:lineRule="auto"/>
        <w:ind w:left="36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Администрацией МБУ ДО ДШИ осуществляется посещение учебных занятий. Проводятся анализы уроков, результатов академических концертов, экзаменов и зачетов, контрольных срезов по теоретическим дисциплинам. Проверялись классные журналы и дневники учащихся. Осуществлялись </w:t>
      </w:r>
      <w:proofErr w:type="spellStart"/>
      <w:r w:rsidRPr="00EA186F">
        <w:rPr>
          <w:sz w:val="26"/>
          <w:szCs w:val="26"/>
        </w:rPr>
        <w:t>взаимопосещения</w:t>
      </w:r>
      <w:proofErr w:type="spellEnd"/>
      <w:r w:rsidRPr="00EA186F">
        <w:rPr>
          <w:sz w:val="26"/>
          <w:szCs w:val="26"/>
        </w:rPr>
        <w:t xml:space="preserve"> учебных занятий преподавателями. 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Ведущая роль в управлении методической работой принадлежит совещательному органу - Методическому совету, который создан с целью ведения методической работы, направленной на совершенствование образовательного процесса, программ, форм, и методов деятельности объединений, мастерства педагогических работников в образовательной организации. 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Основные задачами Методического совета являются: </w:t>
      </w:r>
      <w:r w:rsidRPr="00EA186F">
        <w:rPr>
          <w:sz w:val="26"/>
          <w:szCs w:val="26"/>
        </w:rPr>
        <w:tab/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проблемный анализ состояния и оценка образовательного процесса;                                  - получение объективных данных о результатах образовательного процесса;                                    - разработка методических рекомендаций педагогическим работникам; 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экспертная оценка нововведений; 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организация конкурсов профессионального мастерства; 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обобщение и распространение передового педагогического опыта                      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 создание атмосферы ответственности за конечные результаты труда. 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sz w:val="26"/>
          <w:szCs w:val="26"/>
        </w:rPr>
      </w:pPr>
      <w:r w:rsidRPr="00EA186F">
        <w:rPr>
          <w:sz w:val="26"/>
          <w:szCs w:val="26"/>
        </w:rPr>
        <w:lastRenderedPageBreak/>
        <w:t xml:space="preserve">      Преподаватели МБУ ДО ДШИ принимают участие в качестве членов жюри  на районных и городских конкурсах.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color w:val="auto"/>
          <w:sz w:val="26"/>
          <w:szCs w:val="26"/>
        </w:rPr>
      </w:pPr>
      <w:r w:rsidRPr="00EA186F">
        <w:rPr>
          <w:sz w:val="26"/>
          <w:szCs w:val="26"/>
        </w:rPr>
        <w:t xml:space="preserve">      Вопросы развития и совершенствования учебно-воспитательного процесса, повышения профессионального мастерства и творческого роста преподавателей, организации образовательного процесса, повышения квалификации педагогических работников рассматриваются на педагогическом совете МБУ ДО ДШИ. Заседания педагогического совета проводятся в соответствии с планом работы.</w:t>
      </w:r>
      <w:r w:rsidRPr="00EA186F">
        <w:rPr>
          <w:color w:val="auto"/>
          <w:sz w:val="26"/>
          <w:szCs w:val="26"/>
        </w:rPr>
        <w:t xml:space="preserve"> 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Педагогические педсоветы МБУ ДО ДШИ проходят с использованием различных форм, методик, повышающих активность участия преподавателей в работе педсоветов. </w:t>
      </w:r>
    </w:p>
    <w:p w:rsidR="00556995" w:rsidRPr="00FD6D15" w:rsidRDefault="00556995" w:rsidP="00556995">
      <w:pPr>
        <w:pStyle w:val="Default"/>
        <w:spacing w:line="276" w:lineRule="auto"/>
        <w:ind w:left="180" w:firstLine="360"/>
        <w:jc w:val="both"/>
        <w:rPr>
          <w:color w:val="auto"/>
          <w:sz w:val="26"/>
          <w:szCs w:val="26"/>
        </w:rPr>
      </w:pPr>
      <w:r w:rsidRPr="00FD6D15">
        <w:rPr>
          <w:bCs/>
          <w:color w:val="auto"/>
          <w:sz w:val="26"/>
          <w:szCs w:val="26"/>
        </w:rPr>
        <w:t xml:space="preserve">Выводы и рекомендации: 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 Анализируя методическую работу можно выделить следующие положительные результаты: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>-преподаватели систематически повышают квалификацию на семинарах, мастер-классах, конференциях и др.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>- проводят большую работу по самообразованию, что отражается на качестве обучения (академические концерты, переводные экзамены по итогам года, выпускные экзамены и результаты конкурсов показали высокий уровень обучения в МБУ ДО «ДШИ».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>- преподаватели ведут планомерную работу по накоплению, систематизации, обобщению своего педагогического опыта, образовательных программ, сценариев концертов, методических работ;</w:t>
      </w:r>
    </w:p>
    <w:p w:rsidR="00556995" w:rsidRPr="00EA186F" w:rsidRDefault="00556995" w:rsidP="00556995">
      <w:pPr>
        <w:pStyle w:val="Default"/>
        <w:spacing w:line="276" w:lineRule="auto"/>
        <w:ind w:left="180" w:firstLine="36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>Необходимо активизировать участие преподавателей в конкурсах методических работ, конкурсах педагогического мастерства, внедрять в большем объеме использование цифровой технологии в методической работе.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Постоянно вести работу по совершенствованию и модернизации учебных и образовательных программ. Обеспечить разработку новых учебных и образовательных программ в соответствии с федеральным законодательством. </w:t>
      </w:r>
    </w:p>
    <w:p w:rsidR="00556995" w:rsidRDefault="00556995" w:rsidP="00556995">
      <w:pPr>
        <w:pStyle w:val="Default"/>
        <w:spacing w:line="276" w:lineRule="auto"/>
        <w:ind w:left="180" w:firstLine="540"/>
        <w:jc w:val="center"/>
        <w:rPr>
          <w:b/>
          <w:bCs/>
          <w:color w:val="auto"/>
          <w:sz w:val="28"/>
          <w:szCs w:val="28"/>
        </w:rPr>
      </w:pPr>
    </w:p>
    <w:p w:rsidR="00556995" w:rsidRPr="00FD6D15" w:rsidRDefault="00556995" w:rsidP="00556995">
      <w:pPr>
        <w:pStyle w:val="Default"/>
        <w:spacing w:line="276" w:lineRule="auto"/>
        <w:ind w:left="180" w:firstLine="540"/>
        <w:jc w:val="center"/>
        <w:rPr>
          <w:color w:val="auto"/>
          <w:sz w:val="28"/>
          <w:szCs w:val="28"/>
        </w:rPr>
      </w:pPr>
      <w:r w:rsidRPr="00FD6D15">
        <w:rPr>
          <w:bCs/>
          <w:color w:val="auto"/>
          <w:sz w:val="28"/>
          <w:szCs w:val="28"/>
        </w:rPr>
        <w:t>2.2. Качество учебно-методического,</w:t>
      </w:r>
      <w:r w:rsidRPr="00FD6D15">
        <w:rPr>
          <w:color w:val="auto"/>
          <w:sz w:val="28"/>
          <w:szCs w:val="28"/>
        </w:rPr>
        <w:t xml:space="preserve"> </w:t>
      </w:r>
      <w:r w:rsidRPr="00FD6D15">
        <w:rPr>
          <w:bCs/>
          <w:color w:val="auto"/>
          <w:sz w:val="28"/>
          <w:szCs w:val="28"/>
        </w:rPr>
        <w:t xml:space="preserve"> информационного и библиотечного обеспечения.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Информационное обеспечение является необходимым условием эффективности организации учебного процесса. Основным источником учебной информации остается учебная, нотная и учебно-методическая литература, которой располагает МБУ ДО ДШИ.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Одной из основных задач МБУ ДО ДШИ является обеспечение образовательного процесса через комплектование и сохранение нотного и методического фонда, а также приведение библиотечного фонда в соответствие с федеральными государственными требованиями и условиями реализации дополнительных предпрофессиональных общеобразовательных программ в области музыкального искусства.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МБУ ДО ДШИ располагает: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ноутбуками, компьютерами и выходом в Интернет;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lastRenderedPageBreak/>
        <w:t xml:space="preserve">- мультимедийной техникой;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принтерами и  копировальной техникой;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Таким образом, МБУ ДО ДШИ развивается по модели библиотечно-информационного центра, используя различные формы и методы работы. </w:t>
      </w:r>
    </w:p>
    <w:p w:rsidR="00556995" w:rsidRPr="00FD6D15" w:rsidRDefault="00556995" w:rsidP="00556995">
      <w:pPr>
        <w:pStyle w:val="Default"/>
        <w:spacing w:line="276" w:lineRule="auto"/>
        <w:ind w:left="180" w:firstLine="540"/>
        <w:jc w:val="both"/>
        <w:rPr>
          <w:i/>
          <w:color w:val="auto"/>
          <w:sz w:val="26"/>
          <w:szCs w:val="26"/>
        </w:rPr>
      </w:pPr>
      <w:r w:rsidRPr="00FD6D15">
        <w:rPr>
          <w:bCs/>
          <w:i/>
          <w:color w:val="auto"/>
          <w:sz w:val="26"/>
          <w:szCs w:val="26"/>
        </w:rPr>
        <w:t xml:space="preserve">Выводы и рекомендации: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Комплектация библиотечного фонда обеспечивает на удовлетворительном уровне ведение образовательного процесса. В МБУ ДО ДШИ создана информационная система, обеспечивающая многообразие использования и применения информационного ресурса всеми участниками образовательного процесса, а также автоматизированные комплексы хранения и обработки информации по всем основным направлениям деятельности школы, способствующие оперативному и объективному получению информации с целью экономии рабочего времени и принятия правильных управленческих решений.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Следует более активно проводить работу по дальнейшему пополнению и совершенствованию библиотечного фонда, информационному обеспечению всех участников образовательного процесса. </w:t>
      </w:r>
    </w:p>
    <w:p w:rsidR="00556995" w:rsidRDefault="00556995" w:rsidP="00556995">
      <w:pPr>
        <w:pStyle w:val="Default"/>
        <w:spacing w:line="276" w:lineRule="auto"/>
        <w:ind w:left="180" w:firstLine="540"/>
        <w:jc w:val="center"/>
        <w:rPr>
          <w:b/>
          <w:bCs/>
          <w:color w:val="auto"/>
          <w:sz w:val="28"/>
          <w:szCs w:val="28"/>
        </w:rPr>
      </w:pPr>
    </w:p>
    <w:p w:rsidR="0086355A" w:rsidRPr="00FD6D15" w:rsidRDefault="0086355A" w:rsidP="0086355A">
      <w:pPr>
        <w:pStyle w:val="Default"/>
        <w:spacing w:line="276" w:lineRule="auto"/>
        <w:ind w:left="180" w:firstLine="540"/>
        <w:jc w:val="center"/>
        <w:rPr>
          <w:color w:val="auto"/>
          <w:sz w:val="28"/>
          <w:szCs w:val="28"/>
        </w:rPr>
      </w:pPr>
      <w:r w:rsidRPr="00FD6D15">
        <w:rPr>
          <w:bCs/>
          <w:color w:val="auto"/>
          <w:sz w:val="28"/>
          <w:szCs w:val="28"/>
        </w:rPr>
        <w:t>2.3. Качество материально-технического обеспечения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Материально-техническое обеспечение МБУ ДО ДШИ составляют следующие компоненты: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недвижимое имущество: помещение школы, концертного зала;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движимое имущество: музыкальные инструменты; аппаратура; мебель; прочее. </w:t>
      </w:r>
    </w:p>
    <w:p w:rsidR="0086355A" w:rsidRPr="00EA186F" w:rsidRDefault="0086355A" w:rsidP="0086355A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186F">
        <w:rPr>
          <w:rFonts w:ascii="Times New Roman" w:hAnsi="Times New Roman"/>
          <w:spacing w:val="-1"/>
          <w:sz w:val="26"/>
          <w:szCs w:val="26"/>
          <w:lang w:eastAsia="ru-RU"/>
        </w:rPr>
        <w:t>Ш</w:t>
      </w:r>
      <w:r w:rsidRPr="00EA186F">
        <w:rPr>
          <w:rFonts w:ascii="Times New Roman" w:hAnsi="Times New Roman"/>
          <w:spacing w:val="-14"/>
          <w:sz w:val="26"/>
          <w:szCs w:val="26"/>
          <w:lang w:eastAsia="ru-RU"/>
        </w:rPr>
        <w:t>к</w:t>
      </w:r>
      <w:r w:rsidRPr="00EA186F">
        <w:rPr>
          <w:rFonts w:ascii="Times New Roman" w:hAnsi="Times New Roman"/>
          <w:spacing w:val="-4"/>
          <w:sz w:val="26"/>
          <w:szCs w:val="26"/>
          <w:lang w:eastAsia="ru-RU"/>
        </w:rPr>
        <w:t>о</w:t>
      </w:r>
      <w:r w:rsidRPr="00EA186F">
        <w:rPr>
          <w:rFonts w:ascii="Times New Roman" w:hAnsi="Times New Roman"/>
          <w:sz w:val="26"/>
          <w:szCs w:val="26"/>
          <w:lang w:eastAsia="ru-RU"/>
        </w:rPr>
        <w:t>ла</w:t>
      </w:r>
      <w:r w:rsidRPr="00EA186F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Pr="00EA186F">
        <w:rPr>
          <w:rFonts w:ascii="Times New Roman" w:hAnsi="Times New Roman"/>
          <w:spacing w:val="-8"/>
          <w:sz w:val="26"/>
          <w:szCs w:val="26"/>
          <w:lang w:eastAsia="ru-RU"/>
        </w:rPr>
        <w:t>ф</w:t>
      </w:r>
      <w:r w:rsidRPr="00EA186F">
        <w:rPr>
          <w:rFonts w:ascii="Times New Roman" w:hAnsi="Times New Roman"/>
          <w:sz w:val="26"/>
          <w:szCs w:val="26"/>
          <w:lang w:eastAsia="ru-RU"/>
        </w:rPr>
        <w:t>ункцио</w:t>
      </w:r>
      <w:r w:rsidRPr="00EA186F">
        <w:rPr>
          <w:rFonts w:ascii="Times New Roman" w:hAnsi="Times New Roman"/>
          <w:spacing w:val="-2"/>
          <w:sz w:val="26"/>
          <w:szCs w:val="26"/>
          <w:lang w:eastAsia="ru-RU"/>
        </w:rPr>
        <w:t>н</w:t>
      </w:r>
      <w:r w:rsidRPr="00EA186F">
        <w:rPr>
          <w:rFonts w:ascii="Times New Roman" w:hAnsi="Times New Roman"/>
          <w:sz w:val="26"/>
          <w:szCs w:val="26"/>
          <w:lang w:eastAsia="ru-RU"/>
        </w:rPr>
        <w:t>и</w:t>
      </w:r>
      <w:r w:rsidRPr="00EA186F">
        <w:rPr>
          <w:rFonts w:ascii="Times New Roman" w:hAnsi="Times New Roman"/>
          <w:spacing w:val="-4"/>
          <w:sz w:val="26"/>
          <w:szCs w:val="26"/>
          <w:lang w:eastAsia="ru-RU"/>
        </w:rPr>
        <w:t>р</w:t>
      </w:r>
      <w:r w:rsidRPr="00EA186F">
        <w:rPr>
          <w:rFonts w:ascii="Times New Roman" w:hAnsi="Times New Roman"/>
          <w:spacing w:val="-2"/>
          <w:sz w:val="26"/>
          <w:szCs w:val="26"/>
          <w:lang w:eastAsia="ru-RU"/>
        </w:rPr>
        <w:t>у</w:t>
      </w:r>
      <w:r w:rsidRPr="00EA186F">
        <w:rPr>
          <w:rFonts w:ascii="Times New Roman" w:hAnsi="Times New Roman"/>
          <w:sz w:val="26"/>
          <w:szCs w:val="26"/>
          <w:lang w:eastAsia="ru-RU"/>
        </w:rPr>
        <w:t>ет</w:t>
      </w:r>
      <w:r w:rsidRPr="00EA186F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EA186F">
        <w:rPr>
          <w:rFonts w:ascii="Times New Roman" w:hAnsi="Times New Roman"/>
          <w:sz w:val="26"/>
          <w:szCs w:val="26"/>
          <w:lang w:eastAsia="ru-RU"/>
        </w:rPr>
        <w:t xml:space="preserve">в двух обособленных зданиях: в </w:t>
      </w:r>
      <w:r w:rsidRPr="00EA186F">
        <w:rPr>
          <w:rFonts w:ascii="Times New Roman" w:hAnsi="Times New Roman"/>
          <w:spacing w:val="3"/>
          <w:sz w:val="26"/>
          <w:szCs w:val="26"/>
          <w:lang w:eastAsia="ru-RU"/>
        </w:rPr>
        <w:t>трехэтажном здании МБУ Центра развития культуры</w:t>
      </w:r>
      <w:r w:rsidRPr="00EA186F">
        <w:rPr>
          <w:rFonts w:ascii="Times New Roman" w:hAnsi="Times New Roman"/>
          <w:sz w:val="26"/>
          <w:szCs w:val="26"/>
          <w:lang w:eastAsia="ru-RU"/>
        </w:rPr>
        <w:t xml:space="preserve">, где занимает  392,9 м ² и двухэтажном здании МБУ ДО «ДШИ» площадью 420,6 м ².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Территория зданий  используется на праве постоянного (бессрочного) пользования, здания МБУ ДО ДШИ используется на праве оперативного управления.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В МБУ ДО ДШИ постоянно ведётся работа по созданию условий, гарантирующие охрану и укрепление здоровья обучающихся.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Освещение в помещениях соответствует нормам СанПиН.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Территория и помещения здания содержатся в удовлетворительном санитарном состоянии, с целью которого регулярно проводятся санитарно-гигиенические мероприятия и профилактическая дезинфекция. Места общего пользования содержатся в чистоте, уборка проводится с использованием дезинфицирующих средств. Моющие и дезинфицирующие средства имеются в достаточном количестве. Уборочный материал хранится в специально выделенном месте. На территории проводится ежедневная уборка и другие санитарно-гигиенические мероприятия.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Материально-технические условия реализации образовательных программ обеспечивают возможность достижения обучающимися результатов.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Образовательная организация соблюдает своевременные сроки текущего ремонта учебных помещений. В учебных помещениях имеется звукоизоляция.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lastRenderedPageBreak/>
        <w:t xml:space="preserve">Техническое состояние здания МБУ ДО ДШИ находится в удовлетворительном состоянии. Факты осуществления образовательного процесса в здании с ненадлежащим техническим состоянием не имеются. Во время учебного процесса ремонтные работы не ведутся. Ремонтные работы проводятся ежегодно в летний период, после завершения учебного года и до начала учебного года.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>МБУ ДО ДШИ располагает учебными классами, предназначенных в соответствии с учебным планом для проведения занятий по всем учебным дисциплинам: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 - индивидуальных уроков на музыкальных инструментах,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групповых занятий по теоретическим музыкальным дисциплинам, занятий по направлению изобразительного искусства, хореографии. Все учебные классы, помещения оснащены, необходимым для обучения, инструментами, наличием наглядных пособий, учебно-методической литературы. </w:t>
      </w:r>
    </w:p>
    <w:p w:rsidR="0086355A" w:rsidRPr="00EA186F" w:rsidRDefault="0086355A" w:rsidP="0086355A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Музыкальные инструменты, технические средства обучения находятся в удовлетворительном состоянии, необходимом для использования в учебном процессе. В их числе концертные инструменты: рояль, цифровое пианино, аккордеоны, баяны,; технические средства и аппаратура: компьютеры, ноутбуки, музыкальные центры, микрофоны. </w:t>
      </w:r>
    </w:p>
    <w:p w:rsidR="00A00C0A" w:rsidRPr="00FD6D15" w:rsidRDefault="00A00C0A" w:rsidP="0086355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355A" w:rsidRPr="00FD6D15" w:rsidRDefault="0086355A" w:rsidP="0086355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D6D15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86355A" w:rsidRPr="00FD6D15" w:rsidRDefault="0086355A" w:rsidP="0086355A">
      <w:pPr>
        <w:pStyle w:val="ac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D6D15">
        <w:rPr>
          <w:rFonts w:ascii="Times New Roman" w:hAnsi="Times New Roman"/>
          <w:color w:val="000000"/>
          <w:sz w:val="24"/>
          <w:szCs w:val="24"/>
        </w:rPr>
        <w:t>музыкальных инструментов, звукового оборудования, компьютерной, офисной, аудио и видео техники, находящихся на балансе в МБУ ДО «ДШИ»:</w:t>
      </w:r>
    </w:p>
    <w:tbl>
      <w:tblPr>
        <w:tblW w:w="978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460"/>
        <w:gridCol w:w="3420"/>
      </w:tblGrid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6355A" w:rsidRDefault="0086355A" w:rsidP="00C139A2">
            <w:pPr>
              <w:ind w:left="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инструменты, в т. ч.: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149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Рояль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Цифровое пианино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шумовых инструментов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барабанщика (металлофон хроматический)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Звуковое оборудование, в т. ч.: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Радиомикрофон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микшер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колонки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Аудио и видео техника, в т. ч.: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центр, магнитола, магнитофон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Видеоплеер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камера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Компьютерная техника, в т. ч.: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16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Нетбук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сборке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Офисная техника,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 монохромное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Телефон-факс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Световой прибор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напольный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55A" w:rsidTr="00C139A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A" w:rsidRDefault="0086355A" w:rsidP="00C1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6355A" w:rsidRDefault="0086355A" w:rsidP="0086355A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</w:p>
    <w:p w:rsidR="0086355A" w:rsidRPr="00EA186F" w:rsidRDefault="0086355A" w:rsidP="0086355A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За отчетный период в целях укрепления материально-технической базы приобретено следующее: </w:t>
      </w:r>
    </w:p>
    <w:p w:rsidR="0086355A" w:rsidRPr="00EA186F" w:rsidRDefault="0086355A" w:rsidP="0086355A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-музыкальное оборудование. </w:t>
      </w:r>
    </w:p>
    <w:p w:rsidR="0086355A" w:rsidRPr="00EA186F" w:rsidRDefault="0086355A" w:rsidP="0086355A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учебная мебель </w:t>
      </w:r>
    </w:p>
    <w:p w:rsidR="0086355A" w:rsidRPr="00EA186F" w:rsidRDefault="0086355A" w:rsidP="0086355A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>- сценические костюмы и обувь</w:t>
      </w:r>
    </w:p>
    <w:p w:rsidR="0086355A" w:rsidRPr="00EA186F" w:rsidRDefault="0086355A" w:rsidP="0086355A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>- музыкальные инструменты</w:t>
      </w:r>
    </w:p>
    <w:p w:rsidR="005446E1" w:rsidRDefault="005446E1" w:rsidP="005446E1">
      <w:pPr>
        <w:pStyle w:val="Default"/>
        <w:tabs>
          <w:tab w:val="left" w:pos="1530"/>
        </w:tabs>
        <w:spacing w:line="276" w:lineRule="auto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86355A" w:rsidRPr="00FD6D15" w:rsidRDefault="0086355A" w:rsidP="005446E1">
      <w:pPr>
        <w:pStyle w:val="Default"/>
        <w:tabs>
          <w:tab w:val="left" w:pos="1530"/>
        </w:tabs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FD6D15">
        <w:rPr>
          <w:bCs/>
          <w:i/>
          <w:sz w:val="26"/>
          <w:szCs w:val="26"/>
        </w:rPr>
        <w:t>Мероприятия по пожарной  и охранной безопасности МБУ ДО ДШИ.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b/>
          <w:bCs/>
          <w:sz w:val="26"/>
          <w:szCs w:val="26"/>
        </w:rPr>
        <w:t xml:space="preserve"> </w:t>
      </w:r>
      <w:r w:rsidRPr="00EA186F">
        <w:rPr>
          <w:color w:val="auto"/>
          <w:sz w:val="26"/>
          <w:szCs w:val="26"/>
        </w:rPr>
        <w:t xml:space="preserve">В целях соблюдения противопожарного законодательства в МБУ ДО ДШИ проводится комплекс мероприятий.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Своевременно обновляются приказы по пожарной безопасности и утверждаются в установленном порядке инструкции о мерах обеспечения пожарной безопасности.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1 раз в 6 месяцев проводится инструктаж по правилам пожарной безопасности с регистрацией в специальном журнале. Разработаны по правилам пожарной безопасности планы эвакуации по этажам. Проведена обработка огнезащитным составом сгораемых конструкций чердачного помещения.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lastRenderedPageBreak/>
        <w:t>Обеспечивается соблюдение правил пожарной безопасности при проведении массовых мероприятий, установив во время их проведения, обязательное дежурство работников. Проведена проверка сопротивления изоляции электросети и заземления оборудования. Обеспечивается работоспособность и надёжная эксплуатация системы автоматической пожарной сигнализации. Оповещение людей о пожаре, управление эвакуацией людей и обеспечение их безопасной эвакуации осуществляется с подачей световых, речевых сигналов, а также эвакуационными знаками пожарной безопасности в коридорах.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 Техническое обслуживание и проверка работоспособности систем оповещения осуществляет БРО «ВДПО», г. Уфа и ООО «СМ – Уфа Стрелец- Мониторинг , г. Уфа. Обновляются стенды по пожарной безопасности. МБУ ДО ДШИ обеспечена в достаточном количестве первичными средствами пожаротушения. </w:t>
      </w:r>
    </w:p>
    <w:p w:rsidR="0086355A" w:rsidRPr="00EA186F" w:rsidRDefault="0086355A" w:rsidP="0086355A">
      <w:pPr>
        <w:pStyle w:val="Default"/>
        <w:spacing w:line="276" w:lineRule="auto"/>
        <w:ind w:left="180"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Охранные мероприятия осуществляет ФГУП «Охрана» </w:t>
      </w:r>
      <w:proofErr w:type="spellStart"/>
      <w:r w:rsidRPr="00EA186F">
        <w:rPr>
          <w:color w:val="auto"/>
          <w:sz w:val="26"/>
          <w:szCs w:val="26"/>
        </w:rPr>
        <w:t>Росгвардии</w:t>
      </w:r>
      <w:proofErr w:type="spellEnd"/>
      <w:r w:rsidRPr="00EA186F">
        <w:rPr>
          <w:color w:val="auto"/>
          <w:sz w:val="26"/>
          <w:szCs w:val="26"/>
        </w:rPr>
        <w:t xml:space="preserve"> России по РБ, обслуживание охранной системы осуществляет ООО «</w:t>
      </w:r>
      <w:proofErr w:type="spellStart"/>
      <w:r w:rsidRPr="00EA186F">
        <w:rPr>
          <w:color w:val="auto"/>
          <w:sz w:val="26"/>
          <w:szCs w:val="26"/>
        </w:rPr>
        <w:t>Амелия</w:t>
      </w:r>
      <w:proofErr w:type="spellEnd"/>
      <w:r w:rsidRPr="00EA186F">
        <w:rPr>
          <w:color w:val="auto"/>
          <w:sz w:val="26"/>
          <w:szCs w:val="26"/>
        </w:rPr>
        <w:t>» г. Уфа.</w:t>
      </w:r>
    </w:p>
    <w:p w:rsidR="0086355A" w:rsidRPr="00FD6D15" w:rsidRDefault="0086355A" w:rsidP="0086355A">
      <w:pPr>
        <w:pStyle w:val="Default"/>
        <w:spacing w:line="276" w:lineRule="auto"/>
        <w:ind w:left="180" w:firstLine="540"/>
        <w:jc w:val="both"/>
        <w:rPr>
          <w:i/>
          <w:color w:val="auto"/>
          <w:sz w:val="26"/>
          <w:szCs w:val="26"/>
        </w:rPr>
      </w:pPr>
      <w:r w:rsidRPr="00FD6D15">
        <w:rPr>
          <w:i/>
          <w:color w:val="auto"/>
          <w:sz w:val="26"/>
          <w:szCs w:val="26"/>
        </w:rPr>
        <w:t>Выводы:</w:t>
      </w:r>
    </w:p>
    <w:p w:rsidR="0086355A" w:rsidRPr="00EA186F" w:rsidRDefault="0086355A" w:rsidP="0086355A">
      <w:pPr>
        <w:pStyle w:val="Default"/>
        <w:spacing w:line="276" w:lineRule="auto"/>
        <w:ind w:firstLine="540"/>
        <w:jc w:val="both"/>
        <w:rPr>
          <w:color w:val="FF0000"/>
          <w:sz w:val="26"/>
          <w:szCs w:val="26"/>
        </w:rPr>
      </w:pPr>
      <w:r w:rsidRPr="00EA186F">
        <w:rPr>
          <w:color w:val="auto"/>
          <w:sz w:val="26"/>
          <w:szCs w:val="26"/>
        </w:rPr>
        <w:t>МБУ ДО ДШИ имеет безопасные условия, необходимую материально – техническую базу для ведения образовательной деятельности. Состояние инструментария и технических средств – удовлетворительное, но для применения современных информационных технологий в образовательном процессе важно приобретать новые технические средства, совершенствовать материально-техническую базу МБУ ДО ДШИ в части обновления и приобретения ученической мебели, инструментов. Оценка материально – технического обеспечения удовлетворительная. Охранная и пожарная безопасность соответствует современным требованиям для ведения образовательной деятельности.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556995" w:rsidRDefault="00556995" w:rsidP="00556995">
      <w:pPr>
        <w:pStyle w:val="Default"/>
        <w:spacing w:line="276" w:lineRule="auto"/>
        <w:ind w:firstLine="540"/>
        <w:jc w:val="center"/>
        <w:rPr>
          <w:bCs/>
          <w:sz w:val="28"/>
          <w:szCs w:val="28"/>
        </w:rPr>
      </w:pPr>
      <w:r w:rsidRPr="00FD6D15">
        <w:rPr>
          <w:bCs/>
          <w:sz w:val="28"/>
          <w:szCs w:val="28"/>
        </w:rPr>
        <w:t xml:space="preserve">2.4 Функционирование внутренней системы </w:t>
      </w:r>
      <w:r w:rsidRPr="00FD6D15">
        <w:rPr>
          <w:sz w:val="28"/>
          <w:szCs w:val="28"/>
        </w:rPr>
        <w:t xml:space="preserve"> </w:t>
      </w:r>
      <w:r w:rsidRPr="00FD6D15">
        <w:rPr>
          <w:bCs/>
          <w:sz w:val="28"/>
          <w:szCs w:val="28"/>
        </w:rPr>
        <w:t>оценки качества образования</w:t>
      </w:r>
    </w:p>
    <w:p w:rsidR="00FD6D15" w:rsidRPr="00FD6D15" w:rsidRDefault="00FD6D15" w:rsidP="00556995">
      <w:pPr>
        <w:pStyle w:val="Default"/>
        <w:spacing w:line="276" w:lineRule="auto"/>
        <w:ind w:firstLine="540"/>
        <w:jc w:val="center"/>
        <w:rPr>
          <w:sz w:val="28"/>
          <w:szCs w:val="28"/>
        </w:rPr>
      </w:pP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Внутренняя система оценки качества образования организуется организацией в целях повышения качества образования. Анализ итогов внутренней системы оценки качества образования позволяет эффективно спланировать мероприятия по устранению недостатков образовательного процесса и распространению положительного опыта работы организации.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Система оценки качества образования в МБУ ДО ДШИ представляет собой совокупность норм и правил, диагностических и оценочных процедур, обеспечивающих на единой основе оценку образовательных достижений учащихся, эффективности дополнительных образовательных программ с учётом запросов основных пользователей результатов системы оценки качества образования.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Основными пользователями результатов внутренней системы оценки качества образования организации являются: преподаватели, учащиеся и их родители (законные представители), педагогический совет, методический совет.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lastRenderedPageBreak/>
        <w:t xml:space="preserve">Организация обеспечивает проведение необходимых оценочных процедур, разработку и внедрение модели системы оценки качества, обеспечивает оценку, учёт и дальнейшее использование полученных результатов.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Оценка качества образования осуществляется посредством: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системы внутреннего контроля;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итоговой аттестации выпускников;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мониторинга качества образования.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В качестве источников данных для оценки качества образования используются: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образовательная статистика;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промежуточная и итоговая аттестация;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мониторинговые исследования;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отчёты преподавателей;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посещение учебных занятий и внеклассных мероприятий.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Целями системы оценки качества образования являются: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>- формирование единой системы диагностики и контроля состояния образования;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получение объективной информации о функционировании и развитии системы образования в организации, тенденциях его изменения и причинах, влияющих на его уровень;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предоставления всем участникам образовательного процесса достоверной информации о качестве образования;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прогнозирование развития образовательной системы организации.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Задачами построения системы оценки качества образования являются: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формирование единого понимания критериев качества образования;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556995" w:rsidRPr="00EA186F" w:rsidRDefault="00556995" w:rsidP="00556995">
      <w:pPr>
        <w:spacing w:after="0"/>
        <w:ind w:left="180" w:firstLine="540"/>
        <w:jc w:val="both"/>
        <w:rPr>
          <w:rFonts w:ascii="Times New Roman" w:hAnsi="Times New Roman"/>
          <w:sz w:val="26"/>
          <w:szCs w:val="26"/>
        </w:rPr>
      </w:pPr>
      <w:r w:rsidRPr="00EA186F">
        <w:rPr>
          <w:rFonts w:ascii="Times New Roman" w:hAnsi="Times New Roman"/>
          <w:sz w:val="26"/>
          <w:szCs w:val="26"/>
        </w:rPr>
        <w:t>- формирование ресурсной базы и обеспечение функционирования школьной образовательной статистики и мониторинга качества образования; музыкальных инструментов. Более половины музыкальных инструментов нуждаются в обновлении.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       - изучение и самооценка состояния развития и эффективности деятельности организации;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определение степени соответствия условий осуществления образовательного процесса федеральным государственным требованиям;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определение степени соответствия образовательных программ с учётом запросов основных потребителей образовательных услуг нормативным требованиям;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обеспечение доступности качественного образования;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оценка уровня индивидуальных образовательных достижений, учащихся;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выявление факторов, влияющих на качество образования;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содействие повышению квалификации преподавателей, определение направлений повышения квалификации педагогических работников по вопросам, </w:t>
      </w:r>
      <w:r w:rsidRPr="00EA186F">
        <w:rPr>
          <w:sz w:val="26"/>
          <w:szCs w:val="26"/>
        </w:rPr>
        <w:lastRenderedPageBreak/>
        <w:t xml:space="preserve">касающимся требований к аттестации преподавателей, индивидуальным достижениям учащихся;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определение рейтинга и стимулирующих доплат преподавателям;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В основу системы оценки качества образования положены следующие принципы: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объективности, достоверности, полноты и системности информации о качестве образования;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открытости, прозрачности процедур оценки качества образования; </w:t>
      </w:r>
    </w:p>
    <w:p w:rsidR="00556995" w:rsidRPr="00EA186F" w:rsidRDefault="00556995" w:rsidP="00556995">
      <w:pPr>
        <w:pStyle w:val="Default"/>
        <w:spacing w:line="276" w:lineRule="auto"/>
        <w:ind w:left="180"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доступности информации о состоянии и качестве образования для различных групп потребителей;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соблюдения морально-этических норм при проведении процедур оценки качества образования в организации.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Организационная структура МБУ ДО ДШИ, занимающаяся </w:t>
      </w:r>
      <w:proofErr w:type="spellStart"/>
      <w:r w:rsidRPr="00EA186F">
        <w:rPr>
          <w:sz w:val="26"/>
          <w:szCs w:val="26"/>
        </w:rPr>
        <w:t>внутришкольной</w:t>
      </w:r>
      <w:proofErr w:type="spellEnd"/>
      <w:r w:rsidRPr="00EA186F">
        <w:rPr>
          <w:sz w:val="26"/>
          <w:szCs w:val="26"/>
        </w:rPr>
        <w:t xml:space="preserve"> оценкой, экспертизой качества образования и интерпретацией полученных результатов, включает в себя: администрацию, Педагогический совет, Методический совет, временные структуры (педагогические комиссии).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Администрация: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формирует блок локальных актов, регулирующих функционирование организации и приложений к ним, утверждает и контролирует их исполнения;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разрабатывает мероприятия и готовит предложения, направленные на совершенствование системы оценки качества образования организации, участвует в этих мероприятиях;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обеспечивает на основе дополнительных образовательных программ проведение в организации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556995" w:rsidRPr="00EA186F" w:rsidRDefault="00556995" w:rsidP="0055699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A186F">
        <w:rPr>
          <w:rFonts w:ascii="Times New Roman" w:hAnsi="Times New Roman"/>
          <w:sz w:val="26"/>
          <w:szCs w:val="26"/>
        </w:rPr>
        <w:t>- формирует информационно–аналитические материалы по результатам оценки качества образования (анализ работы организации за учебный год, публичный доклад директора);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оценки качества образования.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Методический совет: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участвует в разработке критериев оценки результативности профессиональной деятельности преподавателей организации;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содействует проведению подготовки работников организации и общественных экспертов по осуществлению контрольно-оценочных процедур;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проводит экспертизу организации, содержания и результатов аттестации учащихся и формируют предложения по их совершенствованию;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готовит предложения для администрации по выработке управленческих решений по результатам оценки качества образования.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Педагогический совет: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lastRenderedPageBreak/>
        <w:t xml:space="preserve">- содействует определению стратегических направлений развития системы образования в организации;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принимает участие в формировании информационных запросов основных пользователей системы оценки качества образования;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принимает участие в обсуждении системы показателей, характеризующих состояние и динамику развития системы образования;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принимает участие в оценке качества и результативности труда педагогических работников;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принимает участие в обсуждении системы показателей, характеризующих состояние и динамику развития системы образования;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заслушивает информацию и отчёты администрации, органов самоуправление организации, педагогических работников, доклады представителей организаций и учреждений, взаимодействующих с организацией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жизни, учащихся в организации и другие вопросы образовательной деятельности.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Предметом внутренней системы оценки качества образования являются: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качество образовательных результатов, учащихся (степень соответствия индивидуальных образовательных достижений и результатов освоения учащимися дополнительных образовательных программ); </w:t>
      </w:r>
    </w:p>
    <w:p w:rsidR="00556995" w:rsidRPr="00EA186F" w:rsidRDefault="00556995" w:rsidP="0055699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A186F">
        <w:rPr>
          <w:rFonts w:ascii="Times New Roman" w:hAnsi="Times New Roman"/>
          <w:sz w:val="26"/>
          <w:szCs w:val="26"/>
        </w:rPr>
        <w:t xml:space="preserve">- 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качество дополнительных образовательных программ, условия их реализации;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воспитательная работа;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профессиональная компетентность преподавателей, их деятельность по обеспечению требуемого качества результатов образования;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эффективность управления качеством образования и открытость деятельности организации;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Реализация внутренней системы оценки качества образования осуществляется посредством существующих процедур и экспертной оценки качества образования.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Содержание процедуры оценки качества образовательных результатов, учащихся включает в себя: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итоговую аттестацию выпускников;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промежуточную и текущую аттестацию учащихся;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участие и результативность в школьных, районных, зональных, республиканских, межрегиональных, всероссийских, международных конкурсах;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мониторинговое исследование образовательных достижений, учащихся на разных ступенях обучения.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lastRenderedPageBreak/>
        <w:t xml:space="preserve">Содержание процедуры оценки качества организации образовательного процесса включает в себя: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результаты лицензирования;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эффективность механизмов самооценки и внешней оценки деятельности путём анализа ежегодных отчётов, докладов;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программно-информационное обеспечение, наличие сети Интернет, эффективность его использования в учебном процессе;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оснащенность учебных кабинетов современным оборудованием, средствами обучения и мебелью;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обеспеченность методической и учебной литературой;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оценку состояния условий обучения нормативам и требованиям СанПиН; - оценку отсева учащихся на всех ступенях обучения и сохранение контингента учащихся;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оценку открытости организации для родителей (законных представителей) и общественных организаций, анкетирование родителей (законных представителей).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Содержание процедуры оценки качества воспитательной работы включает в себя: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степень вовлеченности в воспитательный процесс педагогического коллектива и родителей (законных представителей);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качество планирования воспитательной работы;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удовлетворенность учащихся и родителей (законных представителей) воспитательным процессом;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исследование уровня воспитанности учащихся;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положительная динамика количества правонарушений и преступлений учащихся.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Содержание процедуры оценки профессиональной компетентности преподавателей и их деятельности по обеспечению требуемого качества образования включает в себя: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аттестация преподавателей;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отношение и готовность к повышению педагогического мастерства (курсы повышения квалификации, участие в работе методических объединений);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EA186F">
        <w:rPr>
          <w:sz w:val="26"/>
          <w:szCs w:val="26"/>
        </w:rPr>
        <w:t xml:space="preserve">- знание и использование современных педагогических методик и технологий; </w:t>
      </w:r>
    </w:p>
    <w:p w:rsidR="00556995" w:rsidRPr="00EA186F" w:rsidRDefault="00556995" w:rsidP="0055699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A186F">
        <w:rPr>
          <w:rFonts w:ascii="Times New Roman" w:hAnsi="Times New Roman"/>
          <w:sz w:val="26"/>
          <w:szCs w:val="26"/>
        </w:rPr>
        <w:t>- образовательные достижения учащихся;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подготовку и участие в качестве аттестационных комиссий, жюри и т.д.;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участие в профессиональных конкурсах разного уровня.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Содержание процедуры оценки безопасного пребывания детей в организации включает в себя: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оценку условий состояния безопасности жизнедеятельности;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динамику формирования антитеррористической защищенности организации;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результаты исследования уровня культуры безопасности учащихся (методическая работа преподавателей, направленная на обеспечение безопасного поведения учащихся в организации);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lastRenderedPageBreak/>
        <w:t xml:space="preserve">- результативность системной работы по обеспечению пожарной безопасности организации;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анализ динамики показателей травматизма в организации.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организации.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Критерии представлены набором расчётных показателей, которые при необходимости могут корректироваться, источником расчёта являются данные статистики.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организацией самостоятельно.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Придание гласности и открытости результатам оценки качества образования осуществляется путём предоставления информации: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основным потребителям результатов системы оценки качества образования;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средствам массовой информации через отчёт, доклад директора организации; </w:t>
      </w:r>
    </w:p>
    <w:p w:rsidR="00556995" w:rsidRPr="00EA186F" w:rsidRDefault="00556995" w:rsidP="00556995">
      <w:pPr>
        <w:pStyle w:val="Default"/>
        <w:spacing w:line="276" w:lineRule="auto"/>
        <w:ind w:firstLine="540"/>
        <w:jc w:val="both"/>
        <w:rPr>
          <w:color w:val="auto"/>
          <w:sz w:val="26"/>
          <w:szCs w:val="26"/>
        </w:rPr>
      </w:pPr>
      <w:r w:rsidRPr="00EA186F">
        <w:rPr>
          <w:color w:val="auto"/>
          <w:sz w:val="26"/>
          <w:szCs w:val="26"/>
        </w:rPr>
        <w:t xml:space="preserve">- размещение аналитических материалов, результатов оценки качества образования в сети Интернет на официальном сайте организации. </w:t>
      </w:r>
    </w:p>
    <w:p w:rsidR="00556995" w:rsidRDefault="00556995" w:rsidP="00301B5B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EA186F">
        <w:rPr>
          <w:rFonts w:ascii="Times New Roman" w:hAnsi="Times New Roman"/>
          <w:sz w:val="26"/>
          <w:szCs w:val="26"/>
        </w:rPr>
        <w:t>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p w:rsidR="00556995" w:rsidRPr="00FD6D15" w:rsidRDefault="00556995" w:rsidP="00732573">
      <w:pPr>
        <w:pStyle w:val="Default"/>
        <w:spacing w:line="276" w:lineRule="auto"/>
        <w:ind w:firstLine="540"/>
        <w:jc w:val="center"/>
        <w:rPr>
          <w:sz w:val="28"/>
          <w:szCs w:val="28"/>
        </w:rPr>
      </w:pPr>
      <w:r w:rsidRPr="00FD6D15">
        <w:rPr>
          <w:bCs/>
          <w:sz w:val="28"/>
          <w:szCs w:val="28"/>
        </w:rPr>
        <w:t xml:space="preserve">Направления изучения и показатели </w:t>
      </w:r>
      <w:proofErr w:type="gramStart"/>
      <w:r w:rsidRPr="00FD6D15">
        <w:rPr>
          <w:bCs/>
          <w:sz w:val="28"/>
          <w:szCs w:val="28"/>
        </w:rPr>
        <w:t>результатов системы внутренней оценки качества образования</w:t>
      </w:r>
      <w:proofErr w:type="gramEnd"/>
      <w:r w:rsidRPr="00FD6D15">
        <w:rPr>
          <w:bCs/>
          <w:sz w:val="28"/>
          <w:szCs w:val="28"/>
        </w:rPr>
        <w:t>.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6489"/>
      </w:tblGrid>
      <w:tr w:rsidR="00556995" w:rsidRPr="00EA186F" w:rsidTr="00556995">
        <w:trPr>
          <w:trHeight w:val="10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56995" w:rsidP="00556995">
            <w:pPr>
              <w:pStyle w:val="Default"/>
              <w:spacing w:line="276" w:lineRule="auto"/>
              <w:ind w:firstLine="540"/>
              <w:rPr>
                <w:sz w:val="26"/>
                <w:szCs w:val="26"/>
                <w:lang w:eastAsia="en-US"/>
              </w:rPr>
            </w:pPr>
            <w:r w:rsidRPr="00EA186F">
              <w:rPr>
                <w:sz w:val="26"/>
                <w:szCs w:val="26"/>
                <w:lang w:eastAsia="en-US"/>
              </w:rPr>
              <w:t xml:space="preserve">Направления изучения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56995" w:rsidP="00556995">
            <w:pPr>
              <w:pStyle w:val="Default"/>
              <w:spacing w:line="276" w:lineRule="auto"/>
              <w:ind w:firstLine="540"/>
              <w:rPr>
                <w:sz w:val="26"/>
                <w:szCs w:val="26"/>
                <w:lang w:eastAsia="en-US"/>
              </w:rPr>
            </w:pPr>
            <w:r w:rsidRPr="00EA186F">
              <w:rPr>
                <w:sz w:val="26"/>
                <w:szCs w:val="26"/>
                <w:lang w:eastAsia="en-US"/>
              </w:rPr>
              <w:t xml:space="preserve">Показатели </w:t>
            </w:r>
          </w:p>
        </w:tc>
      </w:tr>
      <w:tr w:rsidR="00556995" w:rsidRPr="00EA186F" w:rsidTr="00556995">
        <w:trPr>
          <w:trHeight w:val="9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EA186F">
              <w:rPr>
                <w:sz w:val="26"/>
                <w:szCs w:val="26"/>
                <w:lang w:eastAsia="en-US"/>
              </w:rPr>
              <w:t xml:space="preserve">Оценка качества образовательных результатов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результаты выпускных экзаменов;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результаты промежуточной и текущей аттестации учащихся;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результативность мониторингового исследования образовательных достижений, учащихся на разных ступенях обучения в соответствии;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результаты промежуточной оценки предметных результатов; </w:t>
            </w:r>
          </w:p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FD6D15">
              <w:rPr>
                <w:lang w:eastAsia="en-US"/>
              </w:rPr>
              <w:t>- удовлетворенность родителей (законных представителей) качеством образовательных результатов.</w:t>
            </w:r>
            <w:r w:rsidRPr="00EA186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56995" w:rsidRPr="00EA186F" w:rsidTr="00556995">
        <w:trPr>
          <w:trHeight w:val="9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EA186F">
              <w:rPr>
                <w:sz w:val="26"/>
                <w:szCs w:val="26"/>
                <w:lang w:eastAsia="en-US"/>
              </w:rPr>
              <w:t xml:space="preserve">Оценка качества </w:t>
            </w:r>
            <w:proofErr w:type="spellStart"/>
            <w:r w:rsidRPr="00EA186F">
              <w:rPr>
                <w:sz w:val="26"/>
                <w:szCs w:val="26"/>
                <w:lang w:eastAsia="en-US"/>
              </w:rPr>
              <w:t>сформированности</w:t>
            </w:r>
            <w:proofErr w:type="spellEnd"/>
            <w:r w:rsidRPr="00EA186F">
              <w:rPr>
                <w:sz w:val="26"/>
                <w:szCs w:val="26"/>
                <w:lang w:eastAsia="en-US"/>
              </w:rPr>
              <w:t xml:space="preserve"> обязательных результатов обучения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результаты административных контрольных работ: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степень устойчивости знаний учащихся,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промежуточный (тематический,  полугодовой) контроль </w:t>
            </w:r>
            <w:r w:rsidRPr="00FD6D15">
              <w:rPr>
                <w:lang w:eastAsia="en-US"/>
              </w:rPr>
              <w:lastRenderedPageBreak/>
              <w:t xml:space="preserve">отслеживается динамика </w:t>
            </w:r>
            <w:proofErr w:type="spellStart"/>
            <w:r w:rsidRPr="00FD6D15">
              <w:rPr>
                <w:lang w:eastAsia="en-US"/>
              </w:rPr>
              <w:t>обученности</w:t>
            </w:r>
            <w:proofErr w:type="spellEnd"/>
            <w:r w:rsidRPr="00FD6D15">
              <w:rPr>
                <w:lang w:eastAsia="en-US"/>
              </w:rPr>
              <w:t xml:space="preserve"> учащихся, корректируется деятельность преподавателей и учащихся для предупреждения неуспеваемости;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итоговый (годовой) контроль - определяется уровень </w:t>
            </w:r>
            <w:proofErr w:type="spellStart"/>
            <w:r w:rsidRPr="00FD6D15">
              <w:rPr>
                <w:lang w:eastAsia="en-US"/>
              </w:rPr>
              <w:t>сформированности</w:t>
            </w:r>
            <w:proofErr w:type="spellEnd"/>
            <w:r w:rsidRPr="00FD6D15">
              <w:rPr>
                <w:lang w:eastAsia="en-US"/>
              </w:rPr>
              <w:t xml:space="preserve"> знаний, умений и навыков выпускников, а также при переводе учащихся в следующий класс, прогнозируется результативность дальнейшего обучения учащихся, выявляются недостатки в работе, планировании на следующий учебный год по учебным предметам и классам, по которым получены неудовлетворительные результаты; </w:t>
            </w:r>
          </w:p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FD6D15">
              <w:rPr>
                <w:lang w:eastAsia="en-US"/>
              </w:rPr>
              <w:t>- концерты, выставки, лекции, тематические занятия  разрабатываются и проводятся заместителем директора, заведующими отделениями, преподавателями.</w:t>
            </w:r>
            <w:r w:rsidRPr="00EA186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56995" w:rsidRPr="00FD6D15" w:rsidTr="00556995">
        <w:trPr>
          <w:trHeight w:val="9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EA186F">
              <w:rPr>
                <w:sz w:val="26"/>
                <w:szCs w:val="26"/>
                <w:lang w:eastAsia="en-US"/>
              </w:rPr>
              <w:lastRenderedPageBreak/>
              <w:t xml:space="preserve">Оценка качества деятельности педагогических кадров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уровень образования (соответствие образования и преподаваемой дисциплины);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курсы повышения квалификации;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квалификационная категория;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педагогический стаж;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применение современных методик и технологий;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участие в профессиональных конкурсах;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удовлетворенность учащихся и родителей (законных представителей) качеством преподаваемых дисциплин. </w:t>
            </w:r>
          </w:p>
        </w:tc>
      </w:tr>
      <w:tr w:rsidR="00556995" w:rsidRPr="00EA186F" w:rsidTr="00556995">
        <w:trPr>
          <w:trHeight w:val="9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EA186F">
              <w:rPr>
                <w:sz w:val="26"/>
                <w:szCs w:val="26"/>
                <w:lang w:eastAsia="en-US"/>
              </w:rPr>
              <w:t xml:space="preserve">Оценка качества одарённых детей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количество учащихся участников выставок, конкурсов;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количество учащихся победителей выставок, конкурсов;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количественный и качественный анализ результатов. </w:t>
            </w:r>
          </w:p>
        </w:tc>
      </w:tr>
      <w:tr w:rsidR="00556995" w:rsidRPr="00EA186F" w:rsidTr="00556995">
        <w:trPr>
          <w:trHeight w:val="9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EA186F">
              <w:rPr>
                <w:sz w:val="26"/>
                <w:szCs w:val="26"/>
                <w:lang w:eastAsia="en-US"/>
              </w:rPr>
              <w:t xml:space="preserve">Оценка качества инновационной деятельности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участие организации в инновационной и экспериментальной работе на федеральном, региональном, муниципальном уровнях; </w:t>
            </w:r>
          </w:p>
          <w:p w:rsidR="00556995" w:rsidRPr="00EA186F" w:rsidRDefault="00556995" w:rsidP="00FD6D1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FD6D15">
              <w:rPr>
                <w:lang w:eastAsia="en-US"/>
              </w:rPr>
              <w:t>- публикация статей педагогических и руководящих работников  в СМИ;</w:t>
            </w:r>
            <w:r w:rsidRPr="00EA186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56995" w:rsidRPr="00EA186F" w:rsidTr="00556995">
        <w:trPr>
          <w:trHeight w:val="9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EA186F">
              <w:rPr>
                <w:sz w:val="26"/>
                <w:szCs w:val="26"/>
                <w:lang w:eastAsia="en-US"/>
              </w:rPr>
              <w:t xml:space="preserve">Оценка качества учебно-методического обеспечения и </w:t>
            </w:r>
          </w:p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EA186F">
              <w:rPr>
                <w:sz w:val="26"/>
                <w:szCs w:val="26"/>
                <w:lang w:eastAsia="en-US"/>
              </w:rPr>
              <w:t xml:space="preserve">материально-технического оснащения образовательного процесса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комплектность оснащения учебного процесса;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учебники, методическая литература, нотная литература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с электронными приложениями по учебным предметам; печатные и электронные образовательные ресурсы;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>- библиотека (</w:t>
            </w:r>
            <w:proofErr w:type="spellStart"/>
            <w:r w:rsidRPr="00FD6D15">
              <w:rPr>
                <w:lang w:eastAsia="en-US"/>
              </w:rPr>
              <w:t>медиатека</w:t>
            </w:r>
            <w:proofErr w:type="spellEnd"/>
            <w:r w:rsidRPr="00FD6D15">
              <w:rPr>
                <w:lang w:eastAsia="en-US"/>
              </w:rPr>
              <w:t xml:space="preserve">, работающие средства для распечатки и копирования бумажных материалов);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фонд дополнительной литературы (научно-методической, справочно-библиографической и периодической);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материально-техническое обеспечение учебных кабинетов;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>- техника для создания и использования информации (для записи и обработки звука и изображения, выступлений с аудио-, виде</w:t>
            </w:r>
            <w:proofErr w:type="gramStart"/>
            <w:r w:rsidRPr="00FD6D15">
              <w:rPr>
                <w:lang w:eastAsia="en-US"/>
              </w:rPr>
              <w:t>о-</w:t>
            </w:r>
            <w:proofErr w:type="gramEnd"/>
            <w:r w:rsidRPr="00FD6D15">
              <w:rPr>
                <w:lang w:eastAsia="en-US"/>
              </w:rPr>
              <w:t xml:space="preserve">; обработки звука и изображения, выступлений с аудио-, видео-;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компьютеры для осуществления образовательного </w:t>
            </w:r>
            <w:r w:rsidRPr="00FD6D15">
              <w:rPr>
                <w:lang w:eastAsia="en-US"/>
              </w:rPr>
              <w:lastRenderedPageBreak/>
              <w:t xml:space="preserve">процесса;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>- подключение к сети Интернет.</w:t>
            </w:r>
          </w:p>
        </w:tc>
      </w:tr>
    </w:tbl>
    <w:p w:rsidR="00556995" w:rsidRPr="00EA186F" w:rsidRDefault="00556995" w:rsidP="00556995">
      <w:pPr>
        <w:spacing w:after="0"/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X="108" w:tblpY="15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488"/>
      </w:tblGrid>
      <w:tr w:rsidR="00556995" w:rsidRPr="00EA186F" w:rsidTr="00556995">
        <w:trPr>
          <w:trHeight w:val="10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EA186F">
              <w:rPr>
                <w:sz w:val="26"/>
                <w:szCs w:val="26"/>
                <w:lang w:eastAsia="en-US"/>
              </w:rPr>
              <w:t xml:space="preserve">Оценка безопасного пребывания детей в организации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оценка условий состояния безопасности жизнедеятельности;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-динамика формирования антитеррористической защищенности организации;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исследование уровня культуры безопасности учащихся (методическая работа преподавателей, направленная на обеспечение безопасного поведения учащихся в организации);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системность работы по обеспечению пожарной безопасности; </w:t>
            </w:r>
          </w:p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FD6D15">
              <w:rPr>
                <w:lang w:eastAsia="en-US"/>
              </w:rPr>
              <w:t>- динамика показателей травматизма в организации</w:t>
            </w:r>
            <w:r w:rsidRPr="00EA186F">
              <w:rPr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556995" w:rsidRPr="00EA186F" w:rsidRDefault="00556995" w:rsidP="00556995">
      <w:pPr>
        <w:spacing w:after="0"/>
        <w:rPr>
          <w:vanish/>
          <w:sz w:val="26"/>
          <w:szCs w:val="26"/>
        </w:rPr>
      </w:pPr>
    </w:p>
    <w:tbl>
      <w:tblPr>
        <w:tblW w:w="1006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523"/>
      </w:tblGrid>
      <w:tr w:rsidR="00556995" w:rsidRPr="00EA186F" w:rsidTr="00556995">
        <w:trPr>
          <w:trHeight w:val="10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EA186F">
              <w:rPr>
                <w:sz w:val="26"/>
                <w:szCs w:val="26"/>
                <w:lang w:eastAsia="en-US"/>
              </w:rPr>
              <w:t xml:space="preserve">Оценка безопасного пребывания детей в организации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оценка условий состояния безопасности жизнедеятельности;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-динамика формирования антитеррористической защищенности организации;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исследование уровня культуры безопасности учащихся (методическая работа преподавателей, направленная на обеспечение безопасного поведения учащихся в организации); </w:t>
            </w:r>
          </w:p>
          <w:p w:rsidR="00556995" w:rsidRPr="00FD6D15" w:rsidRDefault="00556995" w:rsidP="00556995">
            <w:pPr>
              <w:pStyle w:val="Default"/>
              <w:spacing w:line="276" w:lineRule="auto"/>
              <w:rPr>
                <w:lang w:eastAsia="en-US"/>
              </w:rPr>
            </w:pPr>
            <w:r w:rsidRPr="00FD6D15">
              <w:rPr>
                <w:lang w:eastAsia="en-US"/>
              </w:rPr>
              <w:t xml:space="preserve">- системность работы по обеспечению пожарной безопасности; </w:t>
            </w:r>
          </w:p>
          <w:p w:rsidR="00556995" w:rsidRPr="00EA186F" w:rsidRDefault="00556995" w:rsidP="00556995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 w:rsidRPr="00FD6D15">
              <w:rPr>
                <w:lang w:eastAsia="en-US"/>
              </w:rPr>
              <w:t>- динамика показателей травматизма в организации.</w:t>
            </w:r>
            <w:r w:rsidRPr="00EA186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56995" w:rsidRPr="00EA186F" w:rsidRDefault="00556995" w:rsidP="00556995">
      <w:pPr>
        <w:pStyle w:val="Default"/>
        <w:jc w:val="both"/>
        <w:rPr>
          <w:sz w:val="26"/>
          <w:szCs w:val="26"/>
        </w:rPr>
      </w:pPr>
    </w:p>
    <w:p w:rsidR="00556995" w:rsidRPr="00EA186F" w:rsidRDefault="00556995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556995" w:rsidRPr="00EA186F" w:rsidRDefault="00556995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556995" w:rsidRPr="00EA186F" w:rsidRDefault="00556995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A00C0A" w:rsidRPr="00EA186F" w:rsidRDefault="00A00C0A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A00C0A" w:rsidRPr="00EA186F" w:rsidRDefault="00A00C0A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A00C0A" w:rsidRPr="00EA186F" w:rsidRDefault="00A00C0A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A00C0A" w:rsidRDefault="00A00C0A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CC41CB" w:rsidRDefault="00CC41CB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CC41CB" w:rsidRDefault="00CC41CB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CC41CB" w:rsidRDefault="00CC41CB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CC41CB" w:rsidRDefault="00CC41CB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CC41CB" w:rsidRPr="00EA186F" w:rsidRDefault="00CC41CB" w:rsidP="00556995">
      <w:pPr>
        <w:widowControl w:val="0"/>
        <w:autoSpaceDE w:val="0"/>
        <w:autoSpaceDN w:val="0"/>
        <w:adjustRightInd w:val="0"/>
        <w:spacing w:after="150" w:line="240" w:lineRule="auto"/>
        <w:rPr>
          <w:sz w:val="26"/>
          <w:szCs w:val="26"/>
          <w:lang w:eastAsia="ru-RU"/>
        </w:rPr>
      </w:pPr>
    </w:p>
    <w:p w:rsidR="00A00C0A" w:rsidRDefault="00A00C0A" w:rsidP="00556995">
      <w:pPr>
        <w:widowControl w:val="0"/>
        <w:autoSpaceDE w:val="0"/>
        <w:autoSpaceDN w:val="0"/>
        <w:adjustRightInd w:val="0"/>
        <w:spacing w:after="150" w:line="240" w:lineRule="auto"/>
        <w:rPr>
          <w:lang w:eastAsia="ru-RU"/>
        </w:rPr>
      </w:pPr>
    </w:p>
    <w:p w:rsidR="00556995" w:rsidRDefault="00556995" w:rsidP="005569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УТВЕРЖДЕНЫ</w:t>
      </w:r>
    </w:p>
    <w:p w:rsidR="00556995" w:rsidRDefault="00556995" w:rsidP="005569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приказом Министерства образования</w:t>
      </w:r>
    </w:p>
    <w:p w:rsidR="00556995" w:rsidRDefault="00556995" w:rsidP="005569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 науки Российской Федерации</w:t>
      </w:r>
    </w:p>
    <w:p w:rsidR="00556995" w:rsidRDefault="00556995" w:rsidP="005569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от 10 декабря 2013 г. N 1324</w:t>
      </w:r>
    </w:p>
    <w:p w:rsidR="00556995" w:rsidRDefault="00556995" w:rsidP="0055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6995" w:rsidRDefault="00556995" w:rsidP="005569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ПОКАЗАТЕЛИ ДЕЯТЕЛЬНОСТИ МБУ ДО «ДШИ»,   ПОДЛЕЖАЩЕЙ САМООБСЛЕДОВАНИЮ</w:t>
      </w:r>
    </w:p>
    <w:tbl>
      <w:tblPr>
        <w:tblW w:w="0" w:type="auto"/>
        <w:jc w:val="center"/>
        <w:tblInd w:w="-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470"/>
        <w:gridCol w:w="2184"/>
      </w:tblGrid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Общая численность учащихся, в том числе: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732573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  <w:r w:rsidR="005569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Детей дошкольного возраста (3-6 лет)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70396B" w:rsidRDefault="002E73AB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>96</w:t>
            </w:r>
            <w:r w:rsidR="00556995"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Детей младшего школьного возраста (7-10 лет)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70396B" w:rsidRDefault="002E73AB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556995"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1.1.3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Детей среднего школьного возраста (11-14 лет)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70396B" w:rsidRDefault="002E73AB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>261</w:t>
            </w:r>
            <w:r w:rsidR="00556995"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1.1.4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Детей старшего школьного возраста (15-17 лет)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70396B" w:rsidRDefault="002E73AB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  <w:r w:rsidR="00556995"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  <w:r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556995"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70396B" w:rsidRDefault="00732573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556995"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70396B" w:rsidRDefault="00732573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>31 человек/4</w:t>
            </w:r>
            <w:r w:rsidR="00556995" w:rsidRPr="007039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,6%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1.4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человек/0%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1.5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человек/0 %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1.6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человек/0%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1.6.1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0человек/0%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1.6.2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человек/0%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1.6.3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Дети-мигранты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человек/0%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1.6.4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человек/0%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1.7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человек/0%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1.8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70396B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>528</w:t>
            </w:r>
            <w:r w:rsidR="00556995"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человек/</w:t>
            </w: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77,6</w:t>
            </w:r>
            <w:r w:rsidR="00556995"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1.8.1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муниципальном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7910" w:rsidRDefault="005446E1" w:rsidP="0054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84</w:t>
            </w:r>
            <w:r w:rsidR="00556995" w:rsidRPr="005479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/1</w:t>
            </w:r>
            <w:r w:rsidR="00556995" w:rsidRPr="00547910">
              <w:rPr>
                <w:rFonts w:ascii="Times New Roman" w:hAnsi="Times New Roman"/>
                <w:sz w:val="26"/>
                <w:szCs w:val="26"/>
                <w:lang w:eastAsia="ru-RU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556995" w:rsidRPr="005479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1.8.2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региональном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7910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336 человек/49,4</w:t>
            </w:r>
            <w:r w:rsidR="00556995" w:rsidRPr="005479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1.8.3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межрегиональном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7910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 человек/9,1</w:t>
            </w:r>
            <w:r w:rsidR="00556995" w:rsidRPr="005479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1.8.4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федеральном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7910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294 человек/43,2</w:t>
            </w:r>
            <w:r w:rsidR="00556995" w:rsidRPr="005479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1.8.5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международном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7910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487 человек/71,6</w:t>
            </w:r>
            <w:r w:rsidR="00556995" w:rsidRPr="005479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1.9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1321человек/197%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1.9.1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муниципальном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>19 человек/</w:t>
            </w:r>
            <w:r w:rsidR="00556995"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2,7%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1.9.2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региональном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>279 человек/41</w:t>
            </w:r>
            <w:r w:rsidR="00556995"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1.9.3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межрегиональном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>46 человек/6,7</w:t>
            </w:r>
            <w:r w:rsidR="00556995"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1.9.4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федеральном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>267  человек/42,2</w:t>
            </w:r>
            <w:r w:rsidR="00556995"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1.9.5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международном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>463 человек/68</w:t>
            </w:r>
            <w:r w:rsidR="00556995"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1.10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="00556995"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человек/0%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1.10.1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уровня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>120 человек/7,6</w:t>
            </w:r>
            <w:r w:rsidR="00556995"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1.10.2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Регионального уровня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0человек/0%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1.10.3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Межрегионального уровня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1.10.4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Федерального уровня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1.10.5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Международного уровня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5446E1" w:rsidRDefault="005446E1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  <w:r w:rsidR="00556995" w:rsidRPr="005446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единицы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1.11.1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муниципальном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78 единиц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1.11.2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региональном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единиц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1.11.3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межрегиональном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единиц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1.11.4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федеральном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единиц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1.11.5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международном уровне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единиц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31 человек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556995" w:rsidP="009A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A7F8E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 / 8</w:t>
            </w:r>
            <w:r w:rsidR="009A7F8E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9A7F8E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E17408" w:rsidP="0052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27934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4 человека /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77,4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1.15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E17408" w:rsidP="0052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 /1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1.16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A075D2" w:rsidP="00A0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7 человек /22,6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1.17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28 человек /90,3%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1.17.1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Высшая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18 человек /58 %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1.17.2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10 человек /32,3%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1.18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человек/%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1.18.1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 5 лет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4275B3" w:rsidP="004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2 человека /6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1.18.2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Свыше 30 лет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16 человек /51,6%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1.19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4275B3" w:rsidP="004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 /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1.20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13 человек /41,9%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1.21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556995" w:rsidP="004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4275B3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человека / 109,6%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1.22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специалистов, обеспечивающих 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методическую деятельность образовательной организации, в общей численности сотрудников образовательной организации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Pr="003D5F50" w:rsidRDefault="00163C6B" w:rsidP="0016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человека 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/12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556995" w:rsidRPr="003D5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1.23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1.23.1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3 года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23 единиц </w:t>
            </w:r>
          </w:p>
        </w:tc>
      </w:tr>
      <w:tr w:rsidR="00556995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1.23.2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отчетный период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995" w:rsidRDefault="00556995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 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1.24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да/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нет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8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Инфраструктура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CC41CB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 единиц  на 68</w:t>
            </w:r>
            <w:r w:rsidR="00A51B64">
              <w:rPr>
                <w:rFonts w:ascii="Times New Roman" w:hAnsi="Times New Roman"/>
                <w:sz w:val="26"/>
                <w:szCs w:val="26"/>
                <w:lang w:eastAsia="ru-RU"/>
              </w:rPr>
              <w:t>0 учащихся (0,024)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2.2.1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Учебный класс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23 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2.2.2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Лаборатория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2.2.3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Мастерская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2.2.4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Танцевальный класс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2.2.5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Спортивный зал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2.2.6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Бассейн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2.3.1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Актовый зал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2.3.2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Концертный зал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2.3.3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Игровое помещение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единиц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2.4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да/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нет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2.5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/нет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2.6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/нет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2.6.1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/нет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2.6.2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медиатекой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/нет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2.6.3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/нет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2.6.4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/нет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2.6.5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/нет </w:t>
            </w:r>
          </w:p>
        </w:tc>
      </w:tr>
      <w:tr w:rsidR="00A51B64" w:rsidTr="00EA186F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55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2.7 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B64" w:rsidRDefault="00A51B64" w:rsidP="00C1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человек/0% </w:t>
            </w:r>
          </w:p>
        </w:tc>
      </w:tr>
    </w:tbl>
    <w:p w:rsidR="00556995" w:rsidRDefault="00556995" w:rsidP="0055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6995" w:rsidRDefault="00556995" w:rsidP="00556995">
      <w:pPr>
        <w:rPr>
          <w:lang w:eastAsia="ru-RU"/>
        </w:rPr>
      </w:pPr>
    </w:p>
    <w:p w:rsidR="00556995" w:rsidRDefault="00556995" w:rsidP="00556995">
      <w:pPr>
        <w:rPr>
          <w:lang w:eastAsia="ru-RU"/>
        </w:rPr>
      </w:pPr>
    </w:p>
    <w:p w:rsidR="00556995" w:rsidRDefault="00556995" w:rsidP="00556995">
      <w:pPr>
        <w:rPr>
          <w:rFonts w:ascii="Times New Roman" w:hAnsi="Times New Roman"/>
          <w:sz w:val="24"/>
          <w:szCs w:val="24"/>
        </w:rPr>
      </w:pPr>
    </w:p>
    <w:p w:rsidR="00556995" w:rsidRPr="00600809" w:rsidRDefault="00556995" w:rsidP="00556995">
      <w:pPr>
        <w:rPr>
          <w:rFonts w:ascii="Times New Roman" w:hAnsi="Times New Roman"/>
          <w:sz w:val="24"/>
          <w:szCs w:val="24"/>
        </w:rPr>
      </w:pPr>
    </w:p>
    <w:p w:rsidR="00556995" w:rsidRPr="007D0BBF" w:rsidRDefault="00556995" w:rsidP="00556995"/>
    <w:p w:rsidR="00BB5ADB" w:rsidRPr="00556995" w:rsidRDefault="00BB5ADB">
      <w:pPr>
        <w:rPr>
          <w:rFonts w:ascii="Times New Roman" w:hAnsi="Times New Roman"/>
        </w:rPr>
      </w:pPr>
    </w:p>
    <w:sectPr w:rsidR="00BB5ADB" w:rsidRPr="00556995" w:rsidSect="000A7AB5">
      <w:footerReference w:type="default" r:id="rId16"/>
      <w:pgSz w:w="11906" w:h="16838"/>
      <w:pgMar w:top="851" w:right="566" w:bottom="567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1A" w:rsidRDefault="002D7C1A" w:rsidP="00E25F94">
      <w:pPr>
        <w:spacing w:after="0" w:line="240" w:lineRule="auto"/>
      </w:pPr>
      <w:r>
        <w:separator/>
      </w:r>
    </w:p>
  </w:endnote>
  <w:endnote w:type="continuationSeparator" w:id="0">
    <w:p w:rsidR="002D7C1A" w:rsidRDefault="002D7C1A" w:rsidP="00E2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7047"/>
      <w:docPartObj>
        <w:docPartGallery w:val="Page Numbers (Bottom of Page)"/>
        <w:docPartUnique/>
      </w:docPartObj>
    </w:sdtPr>
    <w:sdtContent>
      <w:p w:rsidR="000A7AB5" w:rsidRDefault="000A7AB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1C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0A7AB5" w:rsidRDefault="000A7A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1A" w:rsidRDefault="002D7C1A" w:rsidP="00E25F94">
      <w:pPr>
        <w:spacing w:after="0" w:line="240" w:lineRule="auto"/>
      </w:pPr>
      <w:r>
        <w:separator/>
      </w:r>
    </w:p>
  </w:footnote>
  <w:footnote w:type="continuationSeparator" w:id="0">
    <w:p w:rsidR="002D7C1A" w:rsidRDefault="002D7C1A" w:rsidP="00E2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AA170CF"/>
    <w:multiLevelType w:val="hybridMultilevel"/>
    <w:tmpl w:val="D3B09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2988"/>
    <w:multiLevelType w:val="multilevel"/>
    <w:tmpl w:val="97B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945" w:hanging="42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575" w:hanging="720"/>
      </w:pPr>
    </w:lvl>
    <w:lvl w:ilvl="4">
      <w:start w:val="1"/>
      <w:numFmt w:val="decimal"/>
      <w:isLgl/>
      <w:lvlText w:val="%1.%2.%3.%4.%5."/>
      <w:lvlJc w:val="left"/>
      <w:pPr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080"/>
      </w:pPr>
    </w:lvl>
    <w:lvl w:ilvl="6">
      <w:start w:val="1"/>
      <w:numFmt w:val="decimal"/>
      <w:isLgl/>
      <w:lvlText w:val="%1.%2.%3.%4.%5.%6.%7."/>
      <w:lvlJc w:val="left"/>
      <w:pPr>
        <w:ind w:left="2790" w:hanging="1440"/>
      </w:p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</w:lvl>
  </w:abstractNum>
  <w:abstractNum w:abstractNumId="4">
    <w:nsid w:val="19C8479F"/>
    <w:multiLevelType w:val="hybridMultilevel"/>
    <w:tmpl w:val="E42E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CE737A"/>
    <w:multiLevelType w:val="hybridMultilevel"/>
    <w:tmpl w:val="BC76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F2C07"/>
    <w:multiLevelType w:val="hybridMultilevel"/>
    <w:tmpl w:val="9240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4B7CAF"/>
    <w:multiLevelType w:val="hybridMultilevel"/>
    <w:tmpl w:val="F60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36BFC"/>
    <w:multiLevelType w:val="hybridMultilevel"/>
    <w:tmpl w:val="86A6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B0DE3"/>
    <w:multiLevelType w:val="hybridMultilevel"/>
    <w:tmpl w:val="F60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A3504"/>
    <w:multiLevelType w:val="hybridMultilevel"/>
    <w:tmpl w:val="F60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63FD6"/>
    <w:multiLevelType w:val="hybridMultilevel"/>
    <w:tmpl w:val="F60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25E84"/>
    <w:multiLevelType w:val="hybridMultilevel"/>
    <w:tmpl w:val="A7063E86"/>
    <w:lvl w:ilvl="0" w:tplc="1FA20A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F08E5"/>
    <w:multiLevelType w:val="hybridMultilevel"/>
    <w:tmpl w:val="F60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02537"/>
    <w:multiLevelType w:val="hybridMultilevel"/>
    <w:tmpl w:val="F60260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B011B"/>
    <w:multiLevelType w:val="multilevel"/>
    <w:tmpl w:val="7A9C185E"/>
    <w:lvl w:ilvl="0">
      <w:start w:val="9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2160"/>
      </w:pPr>
      <w:rPr>
        <w:rFonts w:hint="default"/>
      </w:rPr>
    </w:lvl>
  </w:abstractNum>
  <w:abstractNum w:abstractNumId="16">
    <w:nsid w:val="6154246D"/>
    <w:multiLevelType w:val="hybridMultilevel"/>
    <w:tmpl w:val="F60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40B44"/>
    <w:multiLevelType w:val="hybridMultilevel"/>
    <w:tmpl w:val="8C34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D27705"/>
    <w:multiLevelType w:val="hybridMultilevel"/>
    <w:tmpl w:val="86A6ED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F472986"/>
    <w:multiLevelType w:val="hybridMultilevel"/>
    <w:tmpl w:val="0DC8FD76"/>
    <w:lvl w:ilvl="0" w:tplc="0419000F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0"/>
  </w:num>
  <w:num w:numId="20">
    <w:abstractNumId w:val="14"/>
  </w:num>
  <w:num w:numId="21">
    <w:abstractNumId w:val="12"/>
  </w:num>
  <w:num w:numId="22">
    <w:abstractNumId w:val="9"/>
  </w:num>
  <w:num w:numId="23">
    <w:abstractNumId w:val="16"/>
  </w:num>
  <w:num w:numId="24">
    <w:abstractNumId w:val="7"/>
  </w:num>
  <w:num w:numId="25">
    <w:abstractNumId w:val="10"/>
  </w:num>
  <w:num w:numId="26">
    <w:abstractNumId w:val="11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5"/>
    <w:rsid w:val="000021CF"/>
    <w:rsid w:val="000043B7"/>
    <w:rsid w:val="000105A5"/>
    <w:rsid w:val="00013843"/>
    <w:rsid w:val="000247C8"/>
    <w:rsid w:val="00026027"/>
    <w:rsid w:val="00034B49"/>
    <w:rsid w:val="000422AE"/>
    <w:rsid w:val="00044B59"/>
    <w:rsid w:val="00044EF1"/>
    <w:rsid w:val="00047789"/>
    <w:rsid w:val="000477AA"/>
    <w:rsid w:val="0005160C"/>
    <w:rsid w:val="0005504C"/>
    <w:rsid w:val="00055ECA"/>
    <w:rsid w:val="00056486"/>
    <w:rsid w:val="000805C3"/>
    <w:rsid w:val="0008153E"/>
    <w:rsid w:val="00081559"/>
    <w:rsid w:val="00085F9B"/>
    <w:rsid w:val="000860A6"/>
    <w:rsid w:val="000915DB"/>
    <w:rsid w:val="00091AA2"/>
    <w:rsid w:val="000937B9"/>
    <w:rsid w:val="00094756"/>
    <w:rsid w:val="000A2738"/>
    <w:rsid w:val="000A3D13"/>
    <w:rsid w:val="000A698A"/>
    <w:rsid w:val="000A7AB5"/>
    <w:rsid w:val="000B05B4"/>
    <w:rsid w:val="000B21BD"/>
    <w:rsid w:val="000B4128"/>
    <w:rsid w:val="000B52CA"/>
    <w:rsid w:val="000C0F87"/>
    <w:rsid w:val="000C428A"/>
    <w:rsid w:val="000C6FDA"/>
    <w:rsid w:val="000C7899"/>
    <w:rsid w:val="000D0F08"/>
    <w:rsid w:val="000D77C8"/>
    <w:rsid w:val="000E6EB1"/>
    <w:rsid w:val="000F2BF9"/>
    <w:rsid w:val="001010DD"/>
    <w:rsid w:val="00105736"/>
    <w:rsid w:val="00110935"/>
    <w:rsid w:val="0011143D"/>
    <w:rsid w:val="001139F6"/>
    <w:rsid w:val="00117EEB"/>
    <w:rsid w:val="001228DD"/>
    <w:rsid w:val="0012433C"/>
    <w:rsid w:val="00137508"/>
    <w:rsid w:val="001418EF"/>
    <w:rsid w:val="00143A1D"/>
    <w:rsid w:val="00155E89"/>
    <w:rsid w:val="0016384C"/>
    <w:rsid w:val="00163C6B"/>
    <w:rsid w:val="0017243B"/>
    <w:rsid w:val="00172897"/>
    <w:rsid w:val="001740F8"/>
    <w:rsid w:val="00174653"/>
    <w:rsid w:val="00181665"/>
    <w:rsid w:val="00183B80"/>
    <w:rsid w:val="0018681F"/>
    <w:rsid w:val="001941FE"/>
    <w:rsid w:val="00196C58"/>
    <w:rsid w:val="001A07FA"/>
    <w:rsid w:val="001A3F1B"/>
    <w:rsid w:val="001A5841"/>
    <w:rsid w:val="001B0996"/>
    <w:rsid w:val="001B1A96"/>
    <w:rsid w:val="001B73F3"/>
    <w:rsid w:val="001C6C90"/>
    <w:rsid w:val="001D6766"/>
    <w:rsid w:val="001D6EF1"/>
    <w:rsid w:val="001E0ECD"/>
    <w:rsid w:val="001E1221"/>
    <w:rsid w:val="001E2BC6"/>
    <w:rsid w:val="001E344D"/>
    <w:rsid w:val="001E6720"/>
    <w:rsid w:val="001F29C8"/>
    <w:rsid w:val="00205170"/>
    <w:rsid w:val="00211A0B"/>
    <w:rsid w:val="00216F43"/>
    <w:rsid w:val="00230B16"/>
    <w:rsid w:val="00232A0E"/>
    <w:rsid w:val="00236283"/>
    <w:rsid w:val="00240F01"/>
    <w:rsid w:val="002417E3"/>
    <w:rsid w:val="002560A9"/>
    <w:rsid w:val="00262F91"/>
    <w:rsid w:val="002648D6"/>
    <w:rsid w:val="00265A03"/>
    <w:rsid w:val="002663FF"/>
    <w:rsid w:val="00266C3E"/>
    <w:rsid w:val="002713D9"/>
    <w:rsid w:val="00271928"/>
    <w:rsid w:val="0027698C"/>
    <w:rsid w:val="00282587"/>
    <w:rsid w:val="0029411B"/>
    <w:rsid w:val="002A4777"/>
    <w:rsid w:val="002A4EAE"/>
    <w:rsid w:val="002A6366"/>
    <w:rsid w:val="002B1DAF"/>
    <w:rsid w:val="002B2CBC"/>
    <w:rsid w:val="002B3435"/>
    <w:rsid w:val="002B5D40"/>
    <w:rsid w:val="002C2D75"/>
    <w:rsid w:val="002C32E0"/>
    <w:rsid w:val="002C3738"/>
    <w:rsid w:val="002C446A"/>
    <w:rsid w:val="002D1EEA"/>
    <w:rsid w:val="002D398A"/>
    <w:rsid w:val="002D58E9"/>
    <w:rsid w:val="002D613F"/>
    <w:rsid w:val="002D7C1A"/>
    <w:rsid w:val="002E4037"/>
    <w:rsid w:val="002E73AB"/>
    <w:rsid w:val="002F1A71"/>
    <w:rsid w:val="002F4C73"/>
    <w:rsid w:val="00301B5B"/>
    <w:rsid w:val="00301B6F"/>
    <w:rsid w:val="00303EC1"/>
    <w:rsid w:val="0030454C"/>
    <w:rsid w:val="003074DF"/>
    <w:rsid w:val="0031486D"/>
    <w:rsid w:val="003231A1"/>
    <w:rsid w:val="003238FA"/>
    <w:rsid w:val="0032476D"/>
    <w:rsid w:val="003306C9"/>
    <w:rsid w:val="00332175"/>
    <w:rsid w:val="00343723"/>
    <w:rsid w:val="00345582"/>
    <w:rsid w:val="00346BD9"/>
    <w:rsid w:val="00350683"/>
    <w:rsid w:val="00352CE7"/>
    <w:rsid w:val="0035327E"/>
    <w:rsid w:val="00354260"/>
    <w:rsid w:val="00364757"/>
    <w:rsid w:val="0036738F"/>
    <w:rsid w:val="0036788B"/>
    <w:rsid w:val="00371CE5"/>
    <w:rsid w:val="00373923"/>
    <w:rsid w:val="00377E62"/>
    <w:rsid w:val="003822E9"/>
    <w:rsid w:val="003828F3"/>
    <w:rsid w:val="00383328"/>
    <w:rsid w:val="0038358A"/>
    <w:rsid w:val="003846E6"/>
    <w:rsid w:val="00384E01"/>
    <w:rsid w:val="003907FF"/>
    <w:rsid w:val="00393032"/>
    <w:rsid w:val="003A501D"/>
    <w:rsid w:val="003A713E"/>
    <w:rsid w:val="003B0B6F"/>
    <w:rsid w:val="003B4041"/>
    <w:rsid w:val="003C5A5B"/>
    <w:rsid w:val="003C6D6C"/>
    <w:rsid w:val="003D47EC"/>
    <w:rsid w:val="003D54A0"/>
    <w:rsid w:val="003D5F50"/>
    <w:rsid w:val="003E422B"/>
    <w:rsid w:val="003E49DF"/>
    <w:rsid w:val="003E7B54"/>
    <w:rsid w:val="003F425E"/>
    <w:rsid w:val="0040013D"/>
    <w:rsid w:val="00400FB1"/>
    <w:rsid w:val="004034F1"/>
    <w:rsid w:val="00403678"/>
    <w:rsid w:val="00404716"/>
    <w:rsid w:val="004161D5"/>
    <w:rsid w:val="0042528F"/>
    <w:rsid w:val="004275B3"/>
    <w:rsid w:val="00427B53"/>
    <w:rsid w:val="0043372B"/>
    <w:rsid w:val="00434EBE"/>
    <w:rsid w:val="004367D4"/>
    <w:rsid w:val="0044357A"/>
    <w:rsid w:val="004475C3"/>
    <w:rsid w:val="00447D77"/>
    <w:rsid w:val="0045435A"/>
    <w:rsid w:val="0045494D"/>
    <w:rsid w:val="00456045"/>
    <w:rsid w:val="00456C31"/>
    <w:rsid w:val="00461E86"/>
    <w:rsid w:val="00464F41"/>
    <w:rsid w:val="00465826"/>
    <w:rsid w:val="00467DFD"/>
    <w:rsid w:val="00474340"/>
    <w:rsid w:val="004760B5"/>
    <w:rsid w:val="004A004B"/>
    <w:rsid w:val="004A2835"/>
    <w:rsid w:val="004A28DE"/>
    <w:rsid w:val="004A3373"/>
    <w:rsid w:val="004B3EA9"/>
    <w:rsid w:val="004B7E7D"/>
    <w:rsid w:val="004C1D47"/>
    <w:rsid w:val="004C5253"/>
    <w:rsid w:val="004D2AF3"/>
    <w:rsid w:val="004D2EE8"/>
    <w:rsid w:val="004D5D69"/>
    <w:rsid w:val="004E0DDD"/>
    <w:rsid w:val="004E0E34"/>
    <w:rsid w:val="004F2E33"/>
    <w:rsid w:val="004F514A"/>
    <w:rsid w:val="004F5508"/>
    <w:rsid w:val="004F60E3"/>
    <w:rsid w:val="004F743F"/>
    <w:rsid w:val="005013F9"/>
    <w:rsid w:val="00503E62"/>
    <w:rsid w:val="00505CBB"/>
    <w:rsid w:val="0051552F"/>
    <w:rsid w:val="00516670"/>
    <w:rsid w:val="00523394"/>
    <w:rsid w:val="00525C8F"/>
    <w:rsid w:val="00527934"/>
    <w:rsid w:val="005324F6"/>
    <w:rsid w:val="00532EC5"/>
    <w:rsid w:val="00534933"/>
    <w:rsid w:val="00535D0F"/>
    <w:rsid w:val="00537A2C"/>
    <w:rsid w:val="005446E1"/>
    <w:rsid w:val="00544AE5"/>
    <w:rsid w:val="00547910"/>
    <w:rsid w:val="005511AF"/>
    <w:rsid w:val="0055180A"/>
    <w:rsid w:val="00556995"/>
    <w:rsid w:val="0055736D"/>
    <w:rsid w:val="00557FEA"/>
    <w:rsid w:val="005600AC"/>
    <w:rsid w:val="00560604"/>
    <w:rsid w:val="00563D2E"/>
    <w:rsid w:val="0056531A"/>
    <w:rsid w:val="005672C9"/>
    <w:rsid w:val="00567C8E"/>
    <w:rsid w:val="00570604"/>
    <w:rsid w:val="00571B84"/>
    <w:rsid w:val="0057668F"/>
    <w:rsid w:val="005824E2"/>
    <w:rsid w:val="005A26AF"/>
    <w:rsid w:val="005B1BB4"/>
    <w:rsid w:val="005B380B"/>
    <w:rsid w:val="005B3DCB"/>
    <w:rsid w:val="005B419D"/>
    <w:rsid w:val="005B5E1E"/>
    <w:rsid w:val="005B5F44"/>
    <w:rsid w:val="005C4F51"/>
    <w:rsid w:val="005C54DA"/>
    <w:rsid w:val="005D19B3"/>
    <w:rsid w:val="005D1AD5"/>
    <w:rsid w:val="005D4DC2"/>
    <w:rsid w:val="005D76DE"/>
    <w:rsid w:val="005E2ECA"/>
    <w:rsid w:val="005F6E14"/>
    <w:rsid w:val="006043D0"/>
    <w:rsid w:val="006063B6"/>
    <w:rsid w:val="00612E6B"/>
    <w:rsid w:val="006146D1"/>
    <w:rsid w:val="00620DCE"/>
    <w:rsid w:val="00625AE4"/>
    <w:rsid w:val="00625DB0"/>
    <w:rsid w:val="0063123B"/>
    <w:rsid w:val="0064597A"/>
    <w:rsid w:val="006519E4"/>
    <w:rsid w:val="006562A5"/>
    <w:rsid w:val="00657BDF"/>
    <w:rsid w:val="00663579"/>
    <w:rsid w:val="00667870"/>
    <w:rsid w:val="006802FF"/>
    <w:rsid w:val="00680C0C"/>
    <w:rsid w:val="00686832"/>
    <w:rsid w:val="00686B9D"/>
    <w:rsid w:val="006A4A6C"/>
    <w:rsid w:val="006B21C7"/>
    <w:rsid w:val="006B30D1"/>
    <w:rsid w:val="006B3D7C"/>
    <w:rsid w:val="006B3FFA"/>
    <w:rsid w:val="006C11A6"/>
    <w:rsid w:val="006C4A50"/>
    <w:rsid w:val="006C7C42"/>
    <w:rsid w:val="006D6CC2"/>
    <w:rsid w:val="006E1641"/>
    <w:rsid w:val="006E418A"/>
    <w:rsid w:val="006E466C"/>
    <w:rsid w:val="006E588D"/>
    <w:rsid w:val="006E66FB"/>
    <w:rsid w:val="0070396B"/>
    <w:rsid w:val="007109A6"/>
    <w:rsid w:val="00715FBB"/>
    <w:rsid w:val="007210EC"/>
    <w:rsid w:val="00722014"/>
    <w:rsid w:val="00730859"/>
    <w:rsid w:val="00731921"/>
    <w:rsid w:val="00732573"/>
    <w:rsid w:val="00745B9D"/>
    <w:rsid w:val="007469E0"/>
    <w:rsid w:val="007533B1"/>
    <w:rsid w:val="00760E03"/>
    <w:rsid w:val="0076331B"/>
    <w:rsid w:val="007653EA"/>
    <w:rsid w:val="00765BBB"/>
    <w:rsid w:val="00771F79"/>
    <w:rsid w:val="00773634"/>
    <w:rsid w:val="00774A20"/>
    <w:rsid w:val="00775D08"/>
    <w:rsid w:val="00781DF4"/>
    <w:rsid w:val="00781E3D"/>
    <w:rsid w:val="0079529B"/>
    <w:rsid w:val="00797028"/>
    <w:rsid w:val="007A035B"/>
    <w:rsid w:val="007A13F7"/>
    <w:rsid w:val="007A45F1"/>
    <w:rsid w:val="007A64F2"/>
    <w:rsid w:val="007A6BC7"/>
    <w:rsid w:val="007B07F8"/>
    <w:rsid w:val="007B682A"/>
    <w:rsid w:val="007C31DA"/>
    <w:rsid w:val="007C789A"/>
    <w:rsid w:val="007C7FD8"/>
    <w:rsid w:val="007D48D6"/>
    <w:rsid w:val="007D631B"/>
    <w:rsid w:val="007E5150"/>
    <w:rsid w:val="007F4147"/>
    <w:rsid w:val="007F76FB"/>
    <w:rsid w:val="007F77C9"/>
    <w:rsid w:val="00800457"/>
    <w:rsid w:val="00802D08"/>
    <w:rsid w:val="0082240A"/>
    <w:rsid w:val="008247AD"/>
    <w:rsid w:val="00846AFC"/>
    <w:rsid w:val="008470E8"/>
    <w:rsid w:val="008513F1"/>
    <w:rsid w:val="00854F01"/>
    <w:rsid w:val="008566F1"/>
    <w:rsid w:val="0085740A"/>
    <w:rsid w:val="0086355A"/>
    <w:rsid w:val="00866141"/>
    <w:rsid w:val="00871429"/>
    <w:rsid w:val="00871BD1"/>
    <w:rsid w:val="0087715A"/>
    <w:rsid w:val="0088025C"/>
    <w:rsid w:val="00884BC7"/>
    <w:rsid w:val="00887CDC"/>
    <w:rsid w:val="008917BB"/>
    <w:rsid w:val="0089529A"/>
    <w:rsid w:val="00895D2C"/>
    <w:rsid w:val="008A0057"/>
    <w:rsid w:val="008A370B"/>
    <w:rsid w:val="008A4729"/>
    <w:rsid w:val="008A67E5"/>
    <w:rsid w:val="008B16CB"/>
    <w:rsid w:val="008B3E91"/>
    <w:rsid w:val="008B3FA3"/>
    <w:rsid w:val="008B6E31"/>
    <w:rsid w:val="008C611F"/>
    <w:rsid w:val="008C659E"/>
    <w:rsid w:val="008D1658"/>
    <w:rsid w:val="008D37DF"/>
    <w:rsid w:val="008D3DD7"/>
    <w:rsid w:val="008D727E"/>
    <w:rsid w:val="008D779F"/>
    <w:rsid w:val="008E1BE0"/>
    <w:rsid w:val="008E4005"/>
    <w:rsid w:val="008E744D"/>
    <w:rsid w:val="008F0251"/>
    <w:rsid w:val="008F2F3E"/>
    <w:rsid w:val="00904DB3"/>
    <w:rsid w:val="00905DB9"/>
    <w:rsid w:val="00911E12"/>
    <w:rsid w:val="00921E31"/>
    <w:rsid w:val="00921FF3"/>
    <w:rsid w:val="009232C4"/>
    <w:rsid w:val="00925A6F"/>
    <w:rsid w:val="00932D8C"/>
    <w:rsid w:val="00937342"/>
    <w:rsid w:val="00941FED"/>
    <w:rsid w:val="00942033"/>
    <w:rsid w:val="009449B5"/>
    <w:rsid w:val="0095022D"/>
    <w:rsid w:val="00961A06"/>
    <w:rsid w:val="00964053"/>
    <w:rsid w:val="009643E0"/>
    <w:rsid w:val="0096441A"/>
    <w:rsid w:val="009712B5"/>
    <w:rsid w:val="009714F0"/>
    <w:rsid w:val="0097367B"/>
    <w:rsid w:val="00975F26"/>
    <w:rsid w:val="00980897"/>
    <w:rsid w:val="00981BBF"/>
    <w:rsid w:val="009907AC"/>
    <w:rsid w:val="00994A0F"/>
    <w:rsid w:val="00994DC2"/>
    <w:rsid w:val="009970C0"/>
    <w:rsid w:val="009A0B3F"/>
    <w:rsid w:val="009A7F8E"/>
    <w:rsid w:val="009B1963"/>
    <w:rsid w:val="009B1CAF"/>
    <w:rsid w:val="009C18AF"/>
    <w:rsid w:val="009C1962"/>
    <w:rsid w:val="009E1A9E"/>
    <w:rsid w:val="009E1E2F"/>
    <w:rsid w:val="009E2220"/>
    <w:rsid w:val="009E4471"/>
    <w:rsid w:val="009E6654"/>
    <w:rsid w:val="009F5459"/>
    <w:rsid w:val="009F5E39"/>
    <w:rsid w:val="009F7A0B"/>
    <w:rsid w:val="00A00C0A"/>
    <w:rsid w:val="00A03FB2"/>
    <w:rsid w:val="00A06471"/>
    <w:rsid w:val="00A075D2"/>
    <w:rsid w:val="00A0775F"/>
    <w:rsid w:val="00A11517"/>
    <w:rsid w:val="00A20775"/>
    <w:rsid w:val="00A21620"/>
    <w:rsid w:val="00A22658"/>
    <w:rsid w:val="00A34765"/>
    <w:rsid w:val="00A35579"/>
    <w:rsid w:val="00A446C7"/>
    <w:rsid w:val="00A448CF"/>
    <w:rsid w:val="00A4681D"/>
    <w:rsid w:val="00A508AD"/>
    <w:rsid w:val="00A51B64"/>
    <w:rsid w:val="00A73C94"/>
    <w:rsid w:val="00A73E49"/>
    <w:rsid w:val="00A77986"/>
    <w:rsid w:val="00A80EDA"/>
    <w:rsid w:val="00A8527F"/>
    <w:rsid w:val="00A86790"/>
    <w:rsid w:val="00A920CF"/>
    <w:rsid w:val="00A93D97"/>
    <w:rsid w:val="00A943AA"/>
    <w:rsid w:val="00A94F48"/>
    <w:rsid w:val="00A95E10"/>
    <w:rsid w:val="00AA1E4B"/>
    <w:rsid w:val="00AA2987"/>
    <w:rsid w:val="00AA53F9"/>
    <w:rsid w:val="00AB24F0"/>
    <w:rsid w:val="00AB4FFF"/>
    <w:rsid w:val="00AB57FB"/>
    <w:rsid w:val="00AB7549"/>
    <w:rsid w:val="00AC1431"/>
    <w:rsid w:val="00AC391C"/>
    <w:rsid w:val="00AD0F0B"/>
    <w:rsid w:val="00AD6F9E"/>
    <w:rsid w:val="00AE0AC7"/>
    <w:rsid w:val="00AE575B"/>
    <w:rsid w:val="00AE675C"/>
    <w:rsid w:val="00AF058A"/>
    <w:rsid w:val="00AF515A"/>
    <w:rsid w:val="00B03AAF"/>
    <w:rsid w:val="00B079B8"/>
    <w:rsid w:val="00B13BCD"/>
    <w:rsid w:val="00B15C97"/>
    <w:rsid w:val="00B22169"/>
    <w:rsid w:val="00B33037"/>
    <w:rsid w:val="00B34060"/>
    <w:rsid w:val="00B3698B"/>
    <w:rsid w:val="00B370BD"/>
    <w:rsid w:val="00B37D06"/>
    <w:rsid w:val="00B43098"/>
    <w:rsid w:val="00B476E2"/>
    <w:rsid w:val="00B528DC"/>
    <w:rsid w:val="00B61A2E"/>
    <w:rsid w:val="00B62263"/>
    <w:rsid w:val="00B62B46"/>
    <w:rsid w:val="00B632B7"/>
    <w:rsid w:val="00B74DF6"/>
    <w:rsid w:val="00B7577D"/>
    <w:rsid w:val="00B7755B"/>
    <w:rsid w:val="00B81E0C"/>
    <w:rsid w:val="00B84518"/>
    <w:rsid w:val="00B90913"/>
    <w:rsid w:val="00B9385B"/>
    <w:rsid w:val="00B95923"/>
    <w:rsid w:val="00BA21CF"/>
    <w:rsid w:val="00BA25A4"/>
    <w:rsid w:val="00BA2714"/>
    <w:rsid w:val="00BB01B7"/>
    <w:rsid w:val="00BB5ADB"/>
    <w:rsid w:val="00BC387C"/>
    <w:rsid w:val="00BC6683"/>
    <w:rsid w:val="00BC6B18"/>
    <w:rsid w:val="00BD212D"/>
    <w:rsid w:val="00BD53A7"/>
    <w:rsid w:val="00BD70E2"/>
    <w:rsid w:val="00BD71A5"/>
    <w:rsid w:val="00BE60A1"/>
    <w:rsid w:val="00BE67D6"/>
    <w:rsid w:val="00BE742A"/>
    <w:rsid w:val="00BF200D"/>
    <w:rsid w:val="00BF316F"/>
    <w:rsid w:val="00BF437D"/>
    <w:rsid w:val="00BF668C"/>
    <w:rsid w:val="00C06CFB"/>
    <w:rsid w:val="00C117D8"/>
    <w:rsid w:val="00C139A2"/>
    <w:rsid w:val="00C16126"/>
    <w:rsid w:val="00C25C05"/>
    <w:rsid w:val="00C30028"/>
    <w:rsid w:val="00C302EC"/>
    <w:rsid w:val="00C314DB"/>
    <w:rsid w:val="00C427BB"/>
    <w:rsid w:val="00C42F6E"/>
    <w:rsid w:val="00C471B8"/>
    <w:rsid w:val="00C47A52"/>
    <w:rsid w:val="00C5473A"/>
    <w:rsid w:val="00C56DEE"/>
    <w:rsid w:val="00C63021"/>
    <w:rsid w:val="00C65FEC"/>
    <w:rsid w:val="00C67821"/>
    <w:rsid w:val="00C72E15"/>
    <w:rsid w:val="00C75870"/>
    <w:rsid w:val="00C75F50"/>
    <w:rsid w:val="00C800D9"/>
    <w:rsid w:val="00C81CA4"/>
    <w:rsid w:val="00C844BC"/>
    <w:rsid w:val="00C85F99"/>
    <w:rsid w:val="00C962B0"/>
    <w:rsid w:val="00CA0CEC"/>
    <w:rsid w:val="00CA1C1A"/>
    <w:rsid w:val="00CA7D44"/>
    <w:rsid w:val="00CB12DF"/>
    <w:rsid w:val="00CB3DFD"/>
    <w:rsid w:val="00CC2402"/>
    <w:rsid w:val="00CC40C7"/>
    <w:rsid w:val="00CC41CB"/>
    <w:rsid w:val="00CD67ED"/>
    <w:rsid w:val="00CD7A27"/>
    <w:rsid w:val="00CE033B"/>
    <w:rsid w:val="00CE5405"/>
    <w:rsid w:val="00CE7EEE"/>
    <w:rsid w:val="00CF2776"/>
    <w:rsid w:val="00CF2A54"/>
    <w:rsid w:val="00CF7E5B"/>
    <w:rsid w:val="00D02C0B"/>
    <w:rsid w:val="00D04540"/>
    <w:rsid w:val="00D1158B"/>
    <w:rsid w:val="00D152C4"/>
    <w:rsid w:val="00D21F09"/>
    <w:rsid w:val="00D22062"/>
    <w:rsid w:val="00D2685F"/>
    <w:rsid w:val="00D31AB3"/>
    <w:rsid w:val="00D3230D"/>
    <w:rsid w:val="00D33B2A"/>
    <w:rsid w:val="00D427EA"/>
    <w:rsid w:val="00D454C6"/>
    <w:rsid w:val="00D479ED"/>
    <w:rsid w:val="00D5173E"/>
    <w:rsid w:val="00D52B8A"/>
    <w:rsid w:val="00D56C31"/>
    <w:rsid w:val="00D57637"/>
    <w:rsid w:val="00D5796A"/>
    <w:rsid w:val="00D61DD6"/>
    <w:rsid w:val="00D722A8"/>
    <w:rsid w:val="00D76414"/>
    <w:rsid w:val="00D8279A"/>
    <w:rsid w:val="00D82D2B"/>
    <w:rsid w:val="00D85C03"/>
    <w:rsid w:val="00D873F6"/>
    <w:rsid w:val="00D90C23"/>
    <w:rsid w:val="00D939AF"/>
    <w:rsid w:val="00DB3AAE"/>
    <w:rsid w:val="00DB7C2D"/>
    <w:rsid w:val="00DB7DB1"/>
    <w:rsid w:val="00DC4BA4"/>
    <w:rsid w:val="00DD6BE2"/>
    <w:rsid w:val="00DE3F48"/>
    <w:rsid w:val="00E02D68"/>
    <w:rsid w:val="00E05457"/>
    <w:rsid w:val="00E065EA"/>
    <w:rsid w:val="00E06DC7"/>
    <w:rsid w:val="00E12E61"/>
    <w:rsid w:val="00E17408"/>
    <w:rsid w:val="00E2412C"/>
    <w:rsid w:val="00E245BF"/>
    <w:rsid w:val="00E24EFF"/>
    <w:rsid w:val="00E254A9"/>
    <w:rsid w:val="00E25C11"/>
    <w:rsid w:val="00E25F94"/>
    <w:rsid w:val="00E27198"/>
    <w:rsid w:val="00E306CC"/>
    <w:rsid w:val="00E40013"/>
    <w:rsid w:val="00E425D7"/>
    <w:rsid w:val="00E455F2"/>
    <w:rsid w:val="00E466A1"/>
    <w:rsid w:val="00E46E36"/>
    <w:rsid w:val="00E55A34"/>
    <w:rsid w:val="00E61291"/>
    <w:rsid w:val="00E942B0"/>
    <w:rsid w:val="00EA186F"/>
    <w:rsid w:val="00EA4A5F"/>
    <w:rsid w:val="00EA7FB5"/>
    <w:rsid w:val="00EB2126"/>
    <w:rsid w:val="00EB2E64"/>
    <w:rsid w:val="00EB4302"/>
    <w:rsid w:val="00EB6F89"/>
    <w:rsid w:val="00EB7937"/>
    <w:rsid w:val="00EB7C35"/>
    <w:rsid w:val="00EC008E"/>
    <w:rsid w:val="00EC032A"/>
    <w:rsid w:val="00EC4938"/>
    <w:rsid w:val="00ED0CC8"/>
    <w:rsid w:val="00ED2247"/>
    <w:rsid w:val="00ED75A3"/>
    <w:rsid w:val="00EE0ACB"/>
    <w:rsid w:val="00EE1248"/>
    <w:rsid w:val="00EE3062"/>
    <w:rsid w:val="00EE4257"/>
    <w:rsid w:val="00EE7ABB"/>
    <w:rsid w:val="00EF3335"/>
    <w:rsid w:val="00EF33AA"/>
    <w:rsid w:val="00EF4F40"/>
    <w:rsid w:val="00F015E4"/>
    <w:rsid w:val="00F05CBD"/>
    <w:rsid w:val="00F2084F"/>
    <w:rsid w:val="00F254D0"/>
    <w:rsid w:val="00F25778"/>
    <w:rsid w:val="00F25C2C"/>
    <w:rsid w:val="00F363B1"/>
    <w:rsid w:val="00F37B3F"/>
    <w:rsid w:val="00F40EB2"/>
    <w:rsid w:val="00F41CE2"/>
    <w:rsid w:val="00F55FC5"/>
    <w:rsid w:val="00F61F45"/>
    <w:rsid w:val="00F71544"/>
    <w:rsid w:val="00F75A11"/>
    <w:rsid w:val="00F76100"/>
    <w:rsid w:val="00F80A3A"/>
    <w:rsid w:val="00F80CDF"/>
    <w:rsid w:val="00F82982"/>
    <w:rsid w:val="00F840BB"/>
    <w:rsid w:val="00F8664C"/>
    <w:rsid w:val="00F926F4"/>
    <w:rsid w:val="00F938EA"/>
    <w:rsid w:val="00F94FF2"/>
    <w:rsid w:val="00F95F08"/>
    <w:rsid w:val="00F96FE0"/>
    <w:rsid w:val="00FA12A7"/>
    <w:rsid w:val="00FA72B5"/>
    <w:rsid w:val="00FC4EA1"/>
    <w:rsid w:val="00FC5B0A"/>
    <w:rsid w:val="00FD0D0E"/>
    <w:rsid w:val="00FD6D15"/>
    <w:rsid w:val="00FD7FF2"/>
    <w:rsid w:val="00FF111A"/>
    <w:rsid w:val="00FF5C2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9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5699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56995"/>
    <w:pPr>
      <w:keepNext/>
      <w:numPr>
        <w:ilvl w:val="1"/>
        <w:numId w:val="1"/>
      </w:numPr>
      <w:tabs>
        <w:tab w:val="left" w:pos="851"/>
      </w:tabs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56995"/>
    <w:pPr>
      <w:keepNext/>
      <w:numPr>
        <w:ilvl w:val="2"/>
        <w:numId w:val="1"/>
      </w:numPr>
      <w:suppressAutoHyphens/>
      <w:spacing w:after="0" w:line="240" w:lineRule="auto"/>
      <w:ind w:left="1416" w:firstLine="708"/>
      <w:outlineLvl w:val="2"/>
    </w:pPr>
    <w:rPr>
      <w:rFonts w:ascii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56995"/>
    <w:pPr>
      <w:keepNext/>
      <w:numPr>
        <w:ilvl w:val="3"/>
        <w:numId w:val="1"/>
      </w:numPr>
      <w:tabs>
        <w:tab w:val="left" w:pos="851"/>
      </w:tabs>
      <w:suppressAutoHyphens/>
      <w:spacing w:after="0" w:line="240" w:lineRule="auto"/>
      <w:jc w:val="center"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56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9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569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569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569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5699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uiPriority w:val="99"/>
    <w:unhideWhenUsed/>
    <w:rsid w:val="0055699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rsid w:val="00556995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nhideWhenUsed/>
    <w:rsid w:val="0055699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556995"/>
    <w:rPr>
      <w:rFonts w:ascii="Calibri" w:eastAsia="Times New Roman" w:hAnsi="Calibri" w:cs="Times New Roman"/>
    </w:rPr>
  </w:style>
  <w:style w:type="paragraph" w:styleId="a6">
    <w:name w:val="footer"/>
    <w:basedOn w:val="a"/>
    <w:link w:val="12"/>
    <w:uiPriority w:val="99"/>
    <w:unhideWhenUsed/>
    <w:rsid w:val="00556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556995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link w:val="a6"/>
    <w:uiPriority w:val="99"/>
    <w:locked/>
    <w:rsid w:val="00556995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556995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569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13"/>
    <w:semiHidden/>
    <w:unhideWhenUsed/>
    <w:rsid w:val="00556995"/>
    <w:pPr>
      <w:tabs>
        <w:tab w:val="left" w:pos="0"/>
      </w:tabs>
      <w:suppressAutoHyphens/>
      <w:spacing w:after="0" w:line="240" w:lineRule="auto"/>
      <w:ind w:left="993" w:hanging="284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semiHidden/>
    <w:rsid w:val="00556995"/>
    <w:rPr>
      <w:rFonts w:ascii="Calibri" w:eastAsia="Times New Roman" w:hAnsi="Calibri" w:cs="Times New Roman"/>
    </w:rPr>
  </w:style>
  <w:style w:type="character" w:customStyle="1" w:styleId="13">
    <w:name w:val="Основной текст с отступом Знак1"/>
    <w:basedOn w:val="a0"/>
    <w:link w:val="aa"/>
    <w:semiHidden/>
    <w:locked/>
    <w:rsid w:val="005569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556995"/>
    <w:pPr>
      <w:spacing w:after="160" w:line="254" w:lineRule="auto"/>
    </w:pPr>
    <w:rPr>
      <w:color w:val="5A5A5A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556995"/>
    <w:rPr>
      <w:rFonts w:ascii="Calibri" w:eastAsia="Times New Roman" w:hAnsi="Calibri" w:cs="Times New Roman"/>
      <w:color w:val="5A5A5A"/>
      <w:spacing w:val="15"/>
    </w:rPr>
  </w:style>
  <w:style w:type="paragraph" w:styleId="ae">
    <w:name w:val="Document Map"/>
    <w:basedOn w:val="a"/>
    <w:link w:val="14"/>
    <w:semiHidden/>
    <w:unhideWhenUsed/>
    <w:rsid w:val="005569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semiHidden/>
    <w:rsid w:val="00556995"/>
    <w:rPr>
      <w:rFonts w:ascii="Tahoma" w:eastAsia="Times New Roman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e"/>
    <w:semiHidden/>
    <w:locked/>
    <w:rsid w:val="0055699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Balloon Text"/>
    <w:basedOn w:val="a"/>
    <w:link w:val="15"/>
    <w:semiHidden/>
    <w:unhideWhenUsed/>
    <w:rsid w:val="005569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semiHidden/>
    <w:rsid w:val="00556995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locked/>
    <w:rsid w:val="00556995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uiPriority w:val="1"/>
    <w:qFormat/>
    <w:rsid w:val="00556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556995"/>
    <w:pPr>
      <w:ind w:left="720"/>
      <w:contextualSpacing/>
    </w:pPr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556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55699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56995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6">
    <w:name w:val="1"/>
    <w:basedOn w:val="a"/>
    <w:next w:val="a8"/>
    <w:rsid w:val="00556995"/>
    <w:pPr>
      <w:keepNext/>
      <w:suppressAutoHyphens/>
      <w:spacing w:before="240" w:after="120" w:line="240" w:lineRule="auto"/>
    </w:pPr>
    <w:rPr>
      <w:rFonts w:ascii="Times New Roman" w:eastAsia="DejaVu Sans" w:hAnsi="Times New Roman" w:cs="Lohit Hindi"/>
      <w:sz w:val="28"/>
      <w:szCs w:val="28"/>
      <w:lang w:eastAsia="ar-SA"/>
    </w:rPr>
  </w:style>
  <w:style w:type="paragraph" w:customStyle="1" w:styleId="17">
    <w:name w:val="Название1"/>
    <w:basedOn w:val="a"/>
    <w:rsid w:val="00556995"/>
    <w:pPr>
      <w:suppressLineNumbers/>
      <w:suppressAutoHyphens/>
      <w:spacing w:before="120" w:after="120" w:line="240" w:lineRule="auto"/>
    </w:pPr>
    <w:rPr>
      <w:rFonts w:ascii="Times New Roman" w:hAnsi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56995"/>
    <w:pPr>
      <w:suppressLineNumbers/>
      <w:suppressAutoHyphens/>
      <w:spacing w:after="0" w:line="240" w:lineRule="auto"/>
    </w:pPr>
    <w:rPr>
      <w:rFonts w:ascii="Times New Roman" w:hAnsi="Times New Roman" w:cs="Lohit Hind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56995"/>
    <w:pPr>
      <w:suppressAutoHyphens/>
      <w:spacing w:after="0" w:line="240" w:lineRule="auto"/>
      <w:ind w:left="284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Цитата1"/>
    <w:basedOn w:val="a"/>
    <w:rsid w:val="00556995"/>
    <w:pPr>
      <w:suppressAutoHyphens/>
      <w:spacing w:after="0" w:line="240" w:lineRule="auto"/>
      <w:ind w:left="-53" w:right="-108"/>
    </w:pPr>
    <w:rPr>
      <w:rFonts w:ascii="Times New Roman" w:hAnsi="Times New Roman"/>
      <w:sz w:val="16"/>
      <w:szCs w:val="20"/>
      <w:lang w:eastAsia="ar-SA"/>
    </w:rPr>
  </w:style>
  <w:style w:type="paragraph" w:customStyle="1" w:styleId="1a">
    <w:name w:val="Обычный1"/>
    <w:rsid w:val="00556995"/>
    <w:pPr>
      <w:widowControl w:val="0"/>
      <w:suppressAutoHyphens/>
      <w:spacing w:after="0" w:line="240" w:lineRule="auto"/>
      <w:ind w:left="400" w:hanging="80"/>
    </w:pPr>
    <w:rPr>
      <w:rFonts w:ascii="Arial" w:eastAsia="Arial" w:hAnsi="Arial" w:cs="Times New Roman"/>
      <w:sz w:val="12"/>
      <w:szCs w:val="20"/>
      <w:lang w:eastAsia="ar-SA"/>
    </w:rPr>
  </w:style>
  <w:style w:type="paragraph" w:customStyle="1" w:styleId="140">
    <w:name w:val="Стиль Стиль Основной текст с отступом + 14 пт По ширине Слева:  0 с..."/>
    <w:basedOn w:val="a"/>
    <w:rsid w:val="0055699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af4">
    <w:name w:val="Знак"/>
    <w:basedOn w:val="a"/>
    <w:rsid w:val="0055699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5699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врезки"/>
    <w:basedOn w:val="a8"/>
    <w:rsid w:val="00556995"/>
  </w:style>
  <w:style w:type="paragraph" w:customStyle="1" w:styleId="af6">
    <w:name w:val="Содержимое таблицы"/>
    <w:basedOn w:val="a"/>
    <w:rsid w:val="00556995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556995"/>
    <w:pPr>
      <w:jc w:val="center"/>
    </w:pPr>
    <w:rPr>
      <w:b/>
      <w:bCs/>
    </w:rPr>
  </w:style>
  <w:style w:type="character" w:customStyle="1" w:styleId="WW8Num5z0">
    <w:name w:val="WW8Num5z0"/>
    <w:rsid w:val="00556995"/>
    <w:rPr>
      <w:b w:val="0"/>
      <w:bCs w:val="0"/>
    </w:rPr>
  </w:style>
  <w:style w:type="character" w:customStyle="1" w:styleId="WW8Num9z0">
    <w:name w:val="WW8Num9z0"/>
    <w:rsid w:val="00556995"/>
    <w:rPr>
      <w:b w:val="0"/>
      <w:bCs w:val="0"/>
      <w:i w:val="0"/>
      <w:iCs w:val="0"/>
    </w:rPr>
  </w:style>
  <w:style w:type="character" w:customStyle="1" w:styleId="WW8Num13z0">
    <w:name w:val="WW8Num13z0"/>
    <w:rsid w:val="00556995"/>
    <w:rPr>
      <w:sz w:val="20"/>
    </w:rPr>
  </w:style>
  <w:style w:type="character" w:customStyle="1" w:styleId="Absatz-Standardschriftart">
    <w:name w:val="Absatz-Standardschriftart"/>
    <w:rsid w:val="00556995"/>
  </w:style>
  <w:style w:type="character" w:customStyle="1" w:styleId="WW8Num4z0">
    <w:name w:val="WW8Num4z0"/>
    <w:rsid w:val="00556995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556995"/>
    <w:rPr>
      <w:rFonts w:ascii="Courier New" w:hAnsi="Courier New" w:cs="Courier New" w:hint="default"/>
    </w:rPr>
  </w:style>
  <w:style w:type="character" w:customStyle="1" w:styleId="WW8Num4z2">
    <w:name w:val="WW8Num4z2"/>
    <w:rsid w:val="00556995"/>
    <w:rPr>
      <w:rFonts w:ascii="Wingdings" w:hAnsi="Wingdings" w:hint="default"/>
    </w:rPr>
  </w:style>
  <w:style w:type="character" w:customStyle="1" w:styleId="WW8Num4z3">
    <w:name w:val="WW8Num4z3"/>
    <w:rsid w:val="00556995"/>
    <w:rPr>
      <w:rFonts w:ascii="Symbol" w:hAnsi="Symbol" w:hint="default"/>
    </w:rPr>
  </w:style>
  <w:style w:type="character" w:customStyle="1" w:styleId="1b">
    <w:name w:val="Основной шрифт абзаца1"/>
    <w:rsid w:val="00556995"/>
  </w:style>
  <w:style w:type="character" w:customStyle="1" w:styleId="FontStyle18">
    <w:name w:val="Font Style18"/>
    <w:rsid w:val="0055699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556995"/>
  </w:style>
  <w:style w:type="character" w:customStyle="1" w:styleId="af8">
    <w:name w:val="Выделение жирным"/>
    <w:qFormat/>
    <w:rsid w:val="00556995"/>
    <w:rPr>
      <w:b/>
      <w:bCs/>
    </w:rPr>
  </w:style>
  <w:style w:type="character" w:styleId="af9">
    <w:name w:val="Strong"/>
    <w:basedOn w:val="a0"/>
    <w:uiPriority w:val="22"/>
    <w:qFormat/>
    <w:rsid w:val="00556995"/>
    <w:rPr>
      <w:b/>
      <w:bCs/>
    </w:rPr>
  </w:style>
  <w:style w:type="character" w:customStyle="1" w:styleId="normaltextrun">
    <w:name w:val="normaltextrun"/>
    <w:basedOn w:val="a0"/>
    <w:rsid w:val="00556995"/>
  </w:style>
  <w:style w:type="character" w:customStyle="1" w:styleId="1c">
    <w:name w:val="Строгий1"/>
    <w:basedOn w:val="a0"/>
    <w:rsid w:val="00556995"/>
    <w:rPr>
      <w:b/>
      <w:bCs/>
    </w:rPr>
  </w:style>
  <w:style w:type="paragraph" w:customStyle="1" w:styleId="1d">
    <w:name w:val="Абзац списка1"/>
    <w:basedOn w:val="a"/>
    <w:rsid w:val="00556995"/>
    <w:pPr>
      <w:spacing w:line="240" w:lineRule="auto"/>
      <w:ind w:left="720" w:firstLine="709"/>
      <w:jc w:val="both"/>
    </w:pPr>
  </w:style>
  <w:style w:type="table" w:styleId="afa">
    <w:name w:val="Table Grid"/>
    <w:basedOn w:val="a1"/>
    <w:uiPriority w:val="59"/>
    <w:rsid w:val="0055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556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56995"/>
    <w:rPr>
      <w:i/>
      <w:iCs/>
    </w:rPr>
  </w:style>
  <w:style w:type="character" w:customStyle="1" w:styleId="art-postheadericon">
    <w:name w:val="art-postheadericon"/>
    <w:basedOn w:val="a0"/>
    <w:rsid w:val="00BC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9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5699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56995"/>
    <w:pPr>
      <w:keepNext/>
      <w:numPr>
        <w:ilvl w:val="1"/>
        <w:numId w:val="1"/>
      </w:numPr>
      <w:tabs>
        <w:tab w:val="left" w:pos="851"/>
      </w:tabs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56995"/>
    <w:pPr>
      <w:keepNext/>
      <w:numPr>
        <w:ilvl w:val="2"/>
        <w:numId w:val="1"/>
      </w:numPr>
      <w:suppressAutoHyphens/>
      <w:spacing w:after="0" w:line="240" w:lineRule="auto"/>
      <w:ind w:left="1416" w:firstLine="708"/>
      <w:outlineLvl w:val="2"/>
    </w:pPr>
    <w:rPr>
      <w:rFonts w:ascii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56995"/>
    <w:pPr>
      <w:keepNext/>
      <w:numPr>
        <w:ilvl w:val="3"/>
        <w:numId w:val="1"/>
      </w:numPr>
      <w:tabs>
        <w:tab w:val="left" w:pos="851"/>
      </w:tabs>
      <w:suppressAutoHyphens/>
      <w:spacing w:after="0" w:line="240" w:lineRule="auto"/>
      <w:jc w:val="center"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56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9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569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569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569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5699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uiPriority w:val="99"/>
    <w:unhideWhenUsed/>
    <w:rsid w:val="0055699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rsid w:val="00556995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nhideWhenUsed/>
    <w:rsid w:val="0055699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556995"/>
    <w:rPr>
      <w:rFonts w:ascii="Calibri" w:eastAsia="Times New Roman" w:hAnsi="Calibri" w:cs="Times New Roman"/>
    </w:rPr>
  </w:style>
  <w:style w:type="paragraph" w:styleId="a6">
    <w:name w:val="footer"/>
    <w:basedOn w:val="a"/>
    <w:link w:val="12"/>
    <w:uiPriority w:val="99"/>
    <w:unhideWhenUsed/>
    <w:rsid w:val="00556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556995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link w:val="a6"/>
    <w:uiPriority w:val="99"/>
    <w:locked/>
    <w:rsid w:val="00556995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556995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569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13"/>
    <w:semiHidden/>
    <w:unhideWhenUsed/>
    <w:rsid w:val="00556995"/>
    <w:pPr>
      <w:tabs>
        <w:tab w:val="left" w:pos="0"/>
      </w:tabs>
      <w:suppressAutoHyphens/>
      <w:spacing w:after="0" w:line="240" w:lineRule="auto"/>
      <w:ind w:left="993" w:hanging="284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semiHidden/>
    <w:rsid w:val="00556995"/>
    <w:rPr>
      <w:rFonts w:ascii="Calibri" w:eastAsia="Times New Roman" w:hAnsi="Calibri" w:cs="Times New Roman"/>
    </w:rPr>
  </w:style>
  <w:style w:type="character" w:customStyle="1" w:styleId="13">
    <w:name w:val="Основной текст с отступом Знак1"/>
    <w:basedOn w:val="a0"/>
    <w:link w:val="aa"/>
    <w:semiHidden/>
    <w:locked/>
    <w:rsid w:val="005569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556995"/>
    <w:pPr>
      <w:spacing w:after="160" w:line="254" w:lineRule="auto"/>
    </w:pPr>
    <w:rPr>
      <w:color w:val="5A5A5A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556995"/>
    <w:rPr>
      <w:rFonts w:ascii="Calibri" w:eastAsia="Times New Roman" w:hAnsi="Calibri" w:cs="Times New Roman"/>
      <w:color w:val="5A5A5A"/>
      <w:spacing w:val="15"/>
    </w:rPr>
  </w:style>
  <w:style w:type="paragraph" w:styleId="ae">
    <w:name w:val="Document Map"/>
    <w:basedOn w:val="a"/>
    <w:link w:val="14"/>
    <w:semiHidden/>
    <w:unhideWhenUsed/>
    <w:rsid w:val="005569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semiHidden/>
    <w:rsid w:val="00556995"/>
    <w:rPr>
      <w:rFonts w:ascii="Tahoma" w:eastAsia="Times New Roman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e"/>
    <w:semiHidden/>
    <w:locked/>
    <w:rsid w:val="0055699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Balloon Text"/>
    <w:basedOn w:val="a"/>
    <w:link w:val="15"/>
    <w:semiHidden/>
    <w:unhideWhenUsed/>
    <w:rsid w:val="005569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semiHidden/>
    <w:rsid w:val="00556995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locked/>
    <w:rsid w:val="00556995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uiPriority w:val="1"/>
    <w:qFormat/>
    <w:rsid w:val="00556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556995"/>
    <w:pPr>
      <w:ind w:left="720"/>
      <w:contextualSpacing/>
    </w:pPr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556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55699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56995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6">
    <w:name w:val="1"/>
    <w:basedOn w:val="a"/>
    <w:next w:val="a8"/>
    <w:rsid w:val="00556995"/>
    <w:pPr>
      <w:keepNext/>
      <w:suppressAutoHyphens/>
      <w:spacing w:before="240" w:after="120" w:line="240" w:lineRule="auto"/>
    </w:pPr>
    <w:rPr>
      <w:rFonts w:ascii="Times New Roman" w:eastAsia="DejaVu Sans" w:hAnsi="Times New Roman" w:cs="Lohit Hindi"/>
      <w:sz w:val="28"/>
      <w:szCs w:val="28"/>
      <w:lang w:eastAsia="ar-SA"/>
    </w:rPr>
  </w:style>
  <w:style w:type="paragraph" w:customStyle="1" w:styleId="17">
    <w:name w:val="Название1"/>
    <w:basedOn w:val="a"/>
    <w:rsid w:val="00556995"/>
    <w:pPr>
      <w:suppressLineNumbers/>
      <w:suppressAutoHyphens/>
      <w:spacing w:before="120" w:after="120" w:line="240" w:lineRule="auto"/>
    </w:pPr>
    <w:rPr>
      <w:rFonts w:ascii="Times New Roman" w:hAnsi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56995"/>
    <w:pPr>
      <w:suppressLineNumbers/>
      <w:suppressAutoHyphens/>
      <w:spacing w:after="0" w:line="240" w:lineRule="auto"/>
    </w:pPr>
    <w:rPr>
      <w:rFonts w:ascii="Times New Roman" w:hAnsi="Times New Roman" w:cs="Lohit Hind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56995"/>
    <w:pPr>
      <w:suppressAutoHyphens/>
      <w:spacing w:after="0" w:line="240" w:lineRule="auto"/>
      <w:ind w:left="284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Цитата1"/>
    <w:basedOn w:val="a"/>
    <w:rsid w:val="00556995"/>
    <w:pPr>
      <w:suppressAutoHyphens/>
      <w:spacing w:after="0" w:line="240" w:lineRule="auto"/>
      <w:ind w:left="-53" w:right="-108"/>
    </w:pPr>
    <w:rPr>
      <w:rFonts w:ascii="Times New Roman" w:hAnsi="Times New Roman"/>
      <w:sz w:val="16"/>
      <w:szCs w:val="20"/>
      <w:lang w:eastAsia="ar-SA"/>
    </w:rPr>
  </w:style>
  <w:style w:type="paragraph" w:customStyle="1" w:styleId="1a">
    <w:name w:val="Обычный1"/>
    <w:rsid w:val="00556995"/>
    <w:pPr>
      <w:widowControl w:val="0"/>
      <w:suppressAutoHyphens/>
      <w:spacing w:after="0" w:line="240" w:lineRule="auto"/>
      <w:ind w:left="400" w:hanging="80"/>
    </w:pPr>
    <w:rPr>
      <w:rFonts w:ascii="Arial" w:eastAsia="Arial" w:hAnsi="Arial" w:cs="Times New Roman"/>
      <w:sz w:val="12"/>
      <w:szCs w:val="20"/>
      <w:lang w:eastAsia="ar-SA"/>
    </w:rPr>
  </w:style>
  <w:style w:type="paragraph" w:customStyle="1" w:styleId="140">
    <w:name w:val="Стиль Стиль Основной текст с отступом + 14 пт По ширине Слева:  0 с..."/>
    <w:basedOn w:val="a"/>
    <w:rsid w:val="0055699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af4">
    <w:name w:val="Знак"/>
    <w:basedOn w:val="a"/>
    <w:rsid w:val="0055699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5699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врезки"/>
    <w:basedOn w:val="a8"/>
    <w:rsid w:val="00556995"/>
  </w:style>
  <w:style w:type="paragraph" w:customStyle="1" w:styleId="af6">
    <w:name w:val="Содержимое таблицы"/>
    <w:basedOn w:val="a"/>
    <w:rsid w:val="00556995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556995"/>
    <w:pPr>
      <w:jc w:val="center"/>
    </w:pPr>
    <w:rPr>
      <w:b/>
      <w:bCs/>
    </w:rPr>
  </w:style>
  <w:style w:type="character" w:customStyle="1" w:styleId="WW8Num5z0">
    <w:name w:val="WW8Num5z0"/>
    <w:rsid w:val="00556995"/>
    <w:rPr>
      <w:b w:val="0"/>
      <w:bCs w:val="0"/>
    </w:rPr>
  </w:style>
  <w:style w:type="character" w:customStyle="1" w:styleId="WW8Num9z0">
    <w:name w:val="WW8Num9z0"/>
    <w:rsid w:val="00556995"/>
    <w:rPr>
      <w:b w:val="0"/>
      <w:bCs w:val="0"/>
      <w:i w:val="0"/>
      <w:iCs w:val="0"/>
    </w:rPr>
  </w:style>
  <w:style w:type="character" w:customStyle="1" w:styleId="WW8Num13z0">
    <w:name w:val="WW8Num13z0"/>
    <w:rsid w:val="00556995"/>
    <w:rPr>
      <w:sz w:val="20"/>
    </w:rPr>
  </w:style>
  <w:style w:type="character" w:customStyle="1" w:styleId="Absatz-Standardschriftart">
    <w:name w:val="Absatz-Standardschriftart"/>
    <w:rsid w:val="00556995"/>
  </w:style>
  <w:style w:type="character" w:customStyle="1" w:styleId="WW8Num4z0">
    <w:name w:val="WW8Num4z0"/>
    <w:rsid w:val="00556995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556995"/>
    <w:rPr>
      <w:rFonts w:ascii="Courier New" w:hAnsi="Courier New" w:cs="Courier New" w:hint="default"/>
    </w:rPr>
  </w:style>
  <w:style w:type="character" w:customStyle="1" w:styleId="WW8Num4z2">
    <w:name w:val="WW8Num4z2"/>
    <w:rsid w:val="00556995"/>
    <w:rPr>
      <w:rFonts w:ascii="Wingdings" w:hAnsi="Wingdings" w:hint="default"/>
    </w:rPr>
  </w:style>
  <w:style w:type="character" w:customStyle="1" w:styleId="WW8Num4z3">
    <w:name w:val="WW8Num4z3"/>
    <w:rsid w:val="00556995"/>
    <w:rPr>
      <w:rFonts w:ascii="Symbol" w:hAnsi="Symbol" w:hint="default"/>
    </w:rPr>
  </w:style>
  <w:style w:type="character" w:customStyle="1" w:styleId="1b">
    <w:name w:val="Основной шрифт абзаца1"/>
    <w:rsid w:val="00556995"/>
  </w:style>
  <w:style w:type="character" w:customStyle="1" w:styleId="FontStyle18">
    <w:name w:val="Font Style18"/>
    <w:rsid w:val="0055699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556995"/>
  </w:style>
  <w:style w:type="character" w:customStyle="1" w:styleId="af8">
    <w:name w:val="Выделение жирным"/>
    <w:qFormat/>
    <w:rsid w:val="00556995"/>
    <w:rPr>
      <w:b/>
      <w:bCs/>
    </w:rPr>
  </w:style>
  <w:style w:type="character" w:styleId="af9">
    <w:name w:val="Strong"/>
    <w:basedOn w:val="a0"/>
    <w:uiPriority w:val="22"/>
    <w:qFormat/>
    <w:rsid w:val="00556995"/>
    <w:rPr>
      <w:b/>
      <w:bCs/>
    </w:rPr>
  </w:style>
  <w:style w:type="character" w:customStyle="1" w:styleId="normaltextrun">
    <w:name w:val="normaltextrun"/>
    <w:basedOn w:val="a0"/>
    <w:rsid w:val="00556995"/>
  </w:style>
  <w:style w:type="character" w:customStyle="1" w:styleId="1c">
    <w:name w:val="Строгий1"/>
    <w:basedOn w:val="a0"/>
    <w:rsid w:val="00556995"/>
    <w:rPr>
      <w:b/>
      <w:bCs/>
    </w:rPr>
  </w:style>
  <w:style w:type="paragraph" w:customStyle="1" w:styleId="1d">
    <w:name w:val="Абзац списка1"/>
    <w:basedOn w:val="a"/>
    <w:rsid w:val="00556995"/>
    <w:pPr>
      <w:spacing w:line="240" w:lineRule="auto"/>
      <w:ind w:left="720" w:firstLine="709"/>
      <w:jc w:val="both"/>
    </w:pPr>
  </w:style>
  <w:style w:type="table" w:styleId="afa">
    <w:name w:val="Table Grid"/>
    <w:basedOn w:val="a1"/>
    <w:uiPriority w:val="59"/>
    <w:rsid w:val="0055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556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56995"/>
    <w:rPr>
      <w:i/>
      <w:iCs/>
    </w:rPr>
  </w:style>
  <w:style w:type="character" w:customStyle="1" w:styleId="art-postheadericon">
    <w:name w:val="art-postheadericon"/>
    <w:basedOn w:val="a0"/>
    <w:rsid w:val="00BC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-ba.ru/events/tpost/447v2k55l1-vserossiiskii-detskii-konkurs-risunkov-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-ba.ru/tpost/f66gjgrgy1-vserossiiskii-detskii-konkurs-risunkov-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s-ba.ru%2Fzayavka%2Ftpost%2Fmkp9z99il1-vserossiiskii-detskii-tvorcheskii-konkur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cntrb.com/ru/search?searchword=%D0%BA%D0%BE%D0%BD%D0%BA%D1%83%D1%80%D1%81&amp;ordering=newest&amp;searchphrase=all&amp;limit=20" TargetMode="External"/><Relationship Id="rId10" Type="http://schemas.openxmlformats.org/officeDocument/2006/relationships/hyperlink" Target="https://blag-dsh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hi2@bk.ru" TargetMode="External"/><Relationship Id="rId14" Type="http://schemas.openxmlformats.org/officeDocument/2006/relationships/hyperlink" Target="https://rcntrb.com/ru/search?searchword=%D0%BA%D0%BE%D0%BD%D0%BA%D1%83%D1%80%D1%81&amp;ordering=newest&amp;searchphrase=all&amp;limit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D77A6-7EAC-4297-856B-3A28612C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16451</Words>
  <Characters>93776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№1</dc:creator>
  <cp:lastModifiedBy>Работа</cp:lastModifiedBy>
  <cp:revision>12</cp:revision>
  <cp:lastPrinted>2023-04-13T06:45:00Z</cp:lastPrinted>
  <dcterms:created xsi:type="dcterms:W3CDTF">2023-04-11T12:51:00Z</dcterms:created>
  <dcterms:modified xsi:type="dcterms:W3CDTF">2023-04-13T07:03:00Z</dcterms:modified>
</cp:coreProperties>
</file>